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95693255"/>
        <w:docPartObj>
          <w:docPartGallery w:val="Cover Pages"/>
          <w:docPartUnique/>
        </w:docPartObj>
      </w:sdtPr>
      <w:sdtEndPr>
        <w:rPr>
          <w:rStyle w:val="hps"/>
          <w:rFonts w:cs="Arial"/>
          <w:b/>
          <w:bCs/>
          <w:szCs w:val="20"/>
          <w:lang w:val="sr-Cyrl-RS"/>
        </w:rPr>
      </w:sdtEndPr>
      <w:sdtContent>
        <w:p w:rsidR="0019625A" w:rsidRPr="0044049A" w:rsidRDefault="0019625A" w:rsidP="0019625A"/>
        <w:p w:rsidR="0019625A" w:rsidRPr="0044049A" w:rsidRDefault="0019625A" w:rsidP="0019625A">
          <w:pPr>
            <w:spacing w:before="100" w:beforeAutospacing="1" w:after="100" w:afterAutospacing="1" w:line="240" w:lineRule="auto"/>
            <w:rPr>
              <w:rFonts w:ascii="Arial" w:eastAsia="Times New Roman" w:hAnsi="Arial" w:cs="Arial"/>
              <w:b/>
              <w:bCs/>
              <w:sz w:val="28"/>
              <w:szCs w:val="28"/>
              <w:lang w:val="sr-Cyrl-CS"/>
            </w:rPr>
          </w:pPr>
        </w:p>
        <w:p w:rsidR="0019625A" w:rsidRPr="0044049A" w:rsidRDefault="0019625A" w:rsidP="0019625A">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REPUBLIKA</w:t>
          </w:r>
          <w:r w:rsidRPr="0044049A">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SRBIJA</w:t>
          </w:r>
        </w:p>
        <w:p w:rsidR="0019625A" w:rsidRPr="0044049A" w:rsidRDefault="0019625A" w:rsidP="0019625A">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NARODNA</w:t>
          </w:r>
          <w:r w:rsidRPr="0044049A">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SKUPŠTINA</w:t>
          </w:r>
        </w:p>
        <w:p w:rsidR="0019625A" w:rsidRPr="0044049A" w:rsidRDefault="0019625A" w:rsidP="0019625A">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BIBLIOTEKA</w:t>
          </w:r>
          <w:r w:rsidRPr="0044049A">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NARODNE</w:t>
          </w:r>
          <w:r w:rsidRPr="0044049A">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SKUPŠTINE</w:t>
          </w:r>
        </w:p>
        <w:p w:rsidR="0019625A" w:rsidRPr="0044049A" w:rsidRDefault="0019625A" w:rsidP="0019625A">
          <w:pPr>
            <w:tabs>
              <w:tab w:val="left" w:pos="567"/>
            </w:tabs>
            <w:spacing w:line="360" w:lineRule="auto"/>
            <w:rPr>
              <w:rFonts w:ascii="Arial" w:hAnsi="Arial" w:cs="Arial"/>
              <w:lang w:val="sr-Cyrl-CS"/>
            </w:rPr>
          </w:pPr>
        </w:p>
        <w:p w:rsidR="0019625A" w:rsidRPr="0044049A" w:rsidRDefault="0019625A" w:rsidP="0019625A">
          <w:pPr>
            <w:tabs>
              <w:tab w:val="left" w:pos="567"/>
            </w:tabs>
            <w:spacing w:line="360" w:lineRule="auto"/>
            <w:rPr>
              <w:rFonts w:ascii="Arial" w:hAnsi="Arial" w:cs="Arial"/>
              <w:lang w:val="sr-Cyrl-CS"/>
            </w:rPr>
          </w:pPr>
        </w:p>
        <w:p w:rsidR="0019625A" w:rsidRPr="0044049A" w:rsidRDefault="0019625A" w:rsidP="0019625A">
          <w:pPr>
            <w:tabs>
              <w:tab w:val="left" w:pos="567"/>
            </w:tabs>
            <w:spacing w:line="360" w:lineRule="auto"/>
            <w:rPr>
              <w:rFonts w:ascii="Arial" w:hAnsi="Arial" w:cs="Arial"/>
              <w:lang w:val="sr-Cyrl-CS"/>
            </w:rPr>
          </w:pPr>
        </w:p>
        <w:p w:rsidR="0019625A" w:rsidRPr="0044049A" w:rsidRDefault="0019625A" w:rsidP="0019625A">
          <w:pPr>
            <w:tabs>
              <w:tab w:val="left" w:pos="567"/>
            </w:tabs>
            <w:spacing w:line="360" w:lineRule="auto"/>
            <w:rPr>
              <w:rFonts w:ascii="Arial" w:hAnsi="Arial" w:cs="Arial"/>
              <w:lang w:val="bs-Cyrl-BA"/>
            </w:rPr>
          </w:pPr>
          <w:r w:rsidRPr="0044049A">
            <w:rPr>
              <w:rFonts w:ascii="Arial" w:hAnsi="Arial" w:cs="Arial"/>
              <w:lang w:val="bs-Cyrl-BA"/>
            </w:rPr>
            <w:t xml:space="preserve">  </w:t>
          </w:r>
        </w:p>
        <w:p w:rsidR="0019625A" w:rsidRPr="0044049A" w:rsidRDefault="0019625A" w:rsidP="0019625A">
          <w:pPr>
            <w:spacing w:line="360" w:lineRule="auto"/>
            <w:rPr>
              <w:rFonts w:ascii="Arial" w:hAnsi="Arial" w:cs="Arial"/>
              <w:b/>
              <w:sz w:val="24"/>
              <w:szCs w:val="24"/>
              <w:lang w:val="bs-Cyrl-BA"/>
            </w:rPr>
          </w:pPr>
          <w:r>
            <w:rPr>
              <w:rFonts w:ascii="Arial" w:hAnsi="Arial" w:cs="Arial"/>
              <w:b/>
              <w:sz w:val="28"/>
              <w:szCs w:val="28"/>
              <w:lang w:val="bs-Cyrl-BA"/>
            </w:rPr>
            <w:t>Tema</w:t>
          </w:r>
          <w:r w:rsidRPr="0044049A">
            <w:rPr>
              <w:rFonts w:ascii="Arial" w:hAnsi="Arial" w:cs="Arial"/>
              <w:b/>
              <w:sz w:val="28"/>
              <w:szCs w:val="28"/>
              <w:lang w:val="bs-Cyrl-BA"/>
            </w:rPr>
            <w:t xml:space="preserve">:  </w:t>
          </w:r>
          <w:r>
            <w:rPr>
              <w:rFonts w:ascii="Arial" w:hAnsi="Arial" w:cs="Arial"/>
              <w:b/>
              <w:sz w:val="24"/>
              <w:szCs w:val="24"/>
              <w:lang w:val="bs-Cyrl-BA"/>
            </w:rPr>
            <w:t>Zaštita maloletnika od učestvovanja u igrama na sreću i korišćenja alkoholnih pića i duvanskih proizvoda</w:t>
          </w:r>
        </w:p>
        <w:p w:rsidR="0019625A" w:rsidRPr="0044049A" w:rsidRDefault="0019625A" w:rsidP="0019625A">
          <w:pPr>
            <w:tabs>
              <w:tab w:val="left" w:pos="567"/>
            </w:tabs>
            <w:spacing w:line="360" w:lineRule="auto"/>
            <w:rPr>
              <w:rFonts w:ascii="Arial" w:hAnsi="Arial" w:cs="Arial"/>
              <w:b/>
              <w:sz w:val="28"/>
              <w:szCs w:val="28"/>
              <w:lang w:val="bs-Cyrl-BA"/>
            </w:rPr>
          </w:pPr>
        </w:p>
        <w:p w:rsidR="0019625A" w:rsidRPr="0044049A" w:rsidRDefault="0019625A" w:rsidP="0019625A">
          <w:pPr>
            <w:tabs>
              <w:tab w:val="left" w:pos="567"/>
            </w:tabs>
            <w:spacing w:line="360" w:lineRule="auto"/>
            <w:rPr>
              <w:rFonts w:ascii="Arial" w:hAnsi="Arial" w:cs="Arial"/>
              <w:b/>
              <w:sz w:val="28"/>
              <w:szCs w:val="28"/>
              <w:lang w:val="bs-Cyrl-BA"/>
            </w:rPr>
          </w:pPr>
        </w:p>
        <w:p w:rsidR="0019625A" w:rsidRPr="0044049A" w:rsidRDefault="0019625A" w:rsidP="0019625A">
          <w:pPr>
            <w:tabs>
              <w:tab w:val="left" w:pos="0"/>
            </w:tabs>
            <w:spacing w:line="360" w:lineRule="auto"/>
            <w:ind w:left="270"/>
            <w:rPr>
              <w:rFonts w:ascii="Arial" w:hAnsi="Arial" w:cs="Arial"/>
              <w:b/>
              <w:sz w:val="28"/>
              <w:szCs w:val="28"/>
              <w:lang w:val="bs-Cyrl-BA"/>
            </w:rPr>
          </w:pPr>
          <w:r>
            <w:rPr>
              <w:rFonts w:ascii="Arial" w:hAnsi="Arial" w:cs="Arial"/>
              <w:b/>
              <w:sz w:val="28"/>
              <w:szCs w:val="28"/>
              <w:lang w:val="bs-Cyrl-BA"/>
            </w:rPr>
            <w:t>Datum:  27</w:t>
          </w:r>
          <w:r w:rsidRPr="0044049A">
            <w:rPr>
              <w:rFonts w:ascii="Arial" w:hAnsi="Arial" w:cs="Arial"/>
              <w:b/>
              <w:sz w:val="28"/>
              <w:szCs w:val="28"/>
              <w:lang w:val="bs-Cyrl-BA"/>
            </w:rPr>
            <w:t>.11.2013.</w:t>
          </w:r>
        </w:p>
        <w:p w:rsidR="0019625A" w:rsidRPr="0044049A" w:rsidRDefault="0019625A" w:rsidP="0019625A">
          <w:pPr>
            <w:tabs>
              <w:tab w:val="left" w:pos="567"/>
            </w:tabs>
            <w:spacing w:line="360" w:lineRule="auto"/>
            <w:ind w:left="270"/>
            <w:rPr>
              <w:rFonts w:ascii="Arial" w:hAnsi="Arial" w:cs="Arial"/>
              <w:b/>
              <w:sz w:val="28"/>
              <w:szCs w:val="28"/>
              <w:lang w:val="bs-Cyrl-BA"/>
            </w:rPr>
          </w:pPr>
          <w:r>
            <w:rPr>
              <w:rFonts w:ascii="Arial" w:hAnsi="Arial" w:cs="Arial"/>
              <w:b/>
              <w:sz w:val="28"/>
              <w:szCs w:val="28"/>
              <w:lang w:val="bs-Cyrl-BA"/>
            </w:rPr>
            <w:t>Br. Z-19</w:t>
          </w:r>
          <w:r w:rsidRPr="0044049A">
            <w:rPr>
              <w:rFonts w:ascii="Arial" w:hAnsi="Arial" w:cs="Arial"/>
              <w:b/>
              <w:sz w:val="28"/>
              <w:szCs w:val="28"/>
              <w:lang w:val="bs-Cyrl-BA"/>
            </w:rPr>
            <w:t xml:space="preserve"> /13</w:t>
          </w:r>
        </w:p>
        <w:p w:rsidR="0019625A" w:rsidRPr="0044049A" w:rsidRDefault="0019625A" w:rsidP="0019625A">
          <w:pPr>
            <w:rPr>
              <w:rFonts w:ascii="Arial" w:hAnsi="Arial" w:cs="Arial"/>
              <w:sz w:val="24"/>
              <w:szCs w:val="24"/>
              <w:lang w:val="bs-Cyrl-BA"/>
            </w:rPr>
          </w:pPr>
        </w:p>
        <w:p w:rsidR="0019625A" w:rsidRPr="0044049A" w:rsidRDefault="0019625A" w:rsidP="0019625A">
          <w:pPr>
            <w:rPr>
              <w:rFonts w:ascii="Arial" w:hAnsi="Arial" w:cs="Arial"/>
              <w:sz w:val="24"/>
              <w:szCs w:val="24"/>
              <w:lang w:val="bs-Cyrl-BA"/>
            </w:rPr>
          </w:pPr>
        </w:p>
        <w:p w:rsidR="0019625A" w:rsidRPr="0044049A" w:rsidRDefault="0019625A" w:rsidP="0019625A">
          <w:pPr>
            <w:rPr>
              <w:rFonts w:ascii="Arial" w:hAnsi="Arial" w:cs="Arial"/>
              <w:sz w:val="24"/>
              <w:szCs w:val="24"/>
              <w:lang w:val="bs-Cyrl-BA"/>
            </w:rPr>
          </w:pPr>
        </w:p>
        <w:p w:rsidR="0019625A" w:rsidRPr="0044049A" w:rsidRDefault="0019625A" w:rsidP="0019625A">
          <w:pPr>
            <w:rPr>
              <w:rFonts w:ascii="Arial" w:hAnsi="Arial" w:cs="Arial"/>
              <w:sz w:val="24"/>
              <w:szCs w:val="24"/>
              <w:lang w:val="bs-Cyrl-BA"/>
            </w:rPr>
          </w:pPr>
        </w:p>
        <w:p w:rsidR="0019625A" w:rsidRPr="00931725" w:rsidRDefault="0019625A" w:rsidP="0019625A">
          <w:pPr>
            <w:tabs>
              <w:tab w:val="left" w:pos="270"/>
            </w:tabs>
            <w:spacing w:line="240" w:lineRule="auto"/>
            <w:jc w:val="both"/>
            <w:rPr>
              <w:rFonts w:ascii="Arial" w:hAnsi="Arial" w:cs="Arial"/>
              <w:b/>
              <w:sz w:val="20"/>
              <w:szCs w:val="20"/>
              <w:lang w:val="bs-Cyrl-BA"/>
            </w:rPr>
          </w:pPr>
          <w:bookmarkStart w:id="0" w:name="_Toc196037342"/>
          <w:bookmarkEnd w:id="0"/>
          <w:r>
            <w:rPr>
              <w:rFonts w:ascii="Arial" w:hAnsi="Arial" w:cs="Arial"/>
              <w:b/>
              <w:sz w:val="20"/>
              <w:szCs w:val="20"/>
              <w:lang w:val="bs-Cyrl-BA"/>
            </w:rPr>
            <w:t>Ovo</w:t>
          </w:r>
          <w:r w:rsidRPr="00931725">
            <w:rPr>
              <w:rFonts w:ascii="Arial" w:hAnsi="Arial" w:cs="Arial"/>
              <w:b/>
              <w:sz w:val="20"/>
              <w:szCs w:val="20"/>
              <w:lang w:val="bs-Cyrl-BA"/>
            </w:rPr>
            <w:t xml:space="preserve"> </w:t>
          </w:r>
          <w:r>
            <w:rPr>
              <w:rFonts w:ascii="Arial" w:hAnsi="Arial" w:cs="Arial"/>
              <w:b/>
              <w:sz w:val="20"/>
              <w:szCs w:val="20"/>
              <w:lang w:val="bs-Cyrl-BA"/>
            </w:rPr>
            <w:t>istraživanje</w:t>
          </w:r>
          <w:r w:rsidRPr="00931725">
            <w:rPr>
              <w:rFonts w:ascii="Arial" w:hAnsi="Arial" w:cs="Arial"/>
              <w:b/>
              <w:sz w:val="20"/>
              <w:szCs w:val="20"/>
              <w:lang w:val="bs-Cyrl-BA"/>
            </w:rPr>
            <w:t xml:space="preserve"> </w:t>
          </w:r>
          <w:r>
            <w:rPr>
              <w:rFonts w:ascii="Arial" w:hAnsi="Arial" w:cs="Arial"/>
              <w:b/>
              <w:sz w:val="20"/>
              <w:szCs w:val="20"/>
              <w:lang w:val="bs-Cyrl-BA"/>
            </w:rPr>
            <w:t>je</w:t>
          </w:r>
          <w:r w:rsidRPr="00931725">
            <w:rPr>
              <w:rFonts w:ascii="Arial" w:hAnsi="Arial" w:cs="Arial"/>
              <w:b/>
              <w:sz w:val="20"/>
              <w:szCs w:val="20"/>
              <w:lang w:val="bs-Cyrl-BA"/>
            </w:rPr>
            <w:t xml:space="preserve"> </w:t>
          </w:r>
          <w:r>
            <w:rPr>
              <w:rFonts w:ascii="Arial" w:hAnsi="Arial" w:cs="Arial"/>
              <w:b/>
              <w:sz w:val="20"/>
              <w:szCs w:val="20"/>
              <w:lang w:val="bs-Cyrl-BA"/>
            </w:rPr>
            <w:t>uradila</w:t>
          </w:r>
          <w:r w:rsidRPr="00931725">
            <w:rPr>
              <w:rFonts w:ascii="Arial" w:hAnsi="Arial" w:cs="Arial"/>
              <w:b/>
              <w:sz w:val="20"/>
              <w:szCs w:val="20"/>
              <w:lang w:val="bs-Cyrl-BA"/>
            </w:rPr>
            <w:t xml:space="preserve"> </w:t>
          </w:r>
          <w:r>
            <w:rPr>
              <w:rFonts w:ascii="Arial" w:hAnsi="Arial" w:cs="Arial"/>
              <w:b/>
              <w:sz w:val="20"/>
              <w:szCs w:val="20"/>
              <w:lang w:val="bs-Cyrl-BA"/>
            </w:rPr>
            <w:t>Biblioteka</w:t>
          </w:r>
          <w:r w:rsidRPr="00931725">
            <w:rPr>
              <w:rFonts w:ascii="Arial" w:hAnsi="Arial" w:cs="Arial"/>
              <w:b/>
              <w:sz w:val="20"/>
              <w:szCs w:val="20"/>
              <w:lang w:val="bs-Cyrl-BA"/>
            </w:rPr>
            <w:t xml:space="preserve"> </w:t>
          </w:r>
          <w:r>
            <w:rPr>
              <w:rFonts w:ascii="Arial" w:hAnsi="Arial" w:cs="Arial"/>
              <w:b/>
              <w:sz w:val="20"/>
              <w:szCs w:val="20"/>
              <w:lang w:val="bs-Cyrl-BA"/>
            </w:rPr>
            <w:t>Narodne</w:t>
          </w:r>
          <w:r w:rsidRPr="00931725">
            <w:rPr>
              <w:rFonts w:ascii="Arial" w:hAnsi="Arial" w:cs="Arial"/>
              <w:b/>
              <w:sz w:val="20"/>
              <w:szCs w:val="20"/>
              <w:lang w:val="bs-Cyrl-BA"/>
            </w:rPr>
            <w:t xml:space="preserve"> </w:t>
          </w:r>
          <w:r>
            <w:rPr>
              <w:rFonts w:ascii="Arial" w:hAnsi="Arial" w:cs="Arial"/>
              <w:b/>
              <w:sz w:val="20"/>
              <w:szCs w:val="20"/>
              <w:lang w:val="bs-Cyrl-BA"/>
            </w:rPr>
            <w:t>skupštine</w:t>
          </w:r>
          <w:r w:rsidRPr="00931725">
            <w:rPr>
              <w:rFonts w:ascii="Arial" w:hAnsi="Arial" w:cs="Arial"/>
              <w:b/>
              <w:sz w:val="20"/>
              <w:szCs w:val="20"/>
              <w:lang w:val="bs-Cyrl-BA"/>
            </w:rPr>
            <w:t xml:space="preserve"> </w:t>
          </w:r>
          <w:r>
            <w:rPr>
              <w:rFonts w:ascii="Arial" w:hAnsi="Arial" w:cs="Arial"/>
              <w:b/>
              <w:sz w:val="20"/>
              <w:szCs w:val="20"/>
              <w:lang w:val="bs-Cyrl-BA"/>
            </w:rPr>
            <w:t>za</w:t>
          </w:r>
          <w:r w:rsidRPr="00931725">
            <w:rPr>
              <w:rFonts w:ascii="Arial" w:hAnsi="Arial" w:cs="Arial"/>
              <w:b/>
              <w:sz w:val="20"/>
              <w:szCs w:val="20"/>
              <w:lang w:val="bs-Cyrl-BA"/>
            </w:rPr>
            <w:t xml:space="preserve"> </w:t>
          </w:r>
          <w:r>
            <w:rPr>
              <w:rFonts w:ascii="Arial" w:hAnsi="Arial" w:cs="Arial"/>
              <w:b/>
              <w:sz w:val="20"/>
              <w:szCs w:val="20"/>
              <w:lang w:val="bs-Cyrl-BA"/>
            </w:rPr>
            <w:t>potrebe</w:t>
          </w:r>
          <w:r w:rsidRPr="00931725">
            <w:rPr>
              <w:rFonts w:ascii="Arial" w:hAnsi="Arial" w:cs="Arial"/>
              <w:b/>
              <w:sz w:val="20"/>
              <w:szCs w:val="20"/>
              <w:lang w:val="bs-Cyrl-BA"/>
            </w:rPr>
            <w:t xml:space="preserve"> </w:t>
          </w:r>
          <w:r>
            <w:rPr>
              <w:rFonts w:ascii="Arial" w:hAnsi="Arial" w:cs="Arial"/>
              <w:b/>
              <w:sz w:val="20"/>
              <w:szCs w:val="20"/>
              <w:lang w:val="bs-Cyrl-BA"/>
            </w:rPr>
            <w:t>rada</w:t>
          </w:r>
          <w:r w:rsidRPr="00931725">
            <w:rPr>
              <w:rFonts w:ascii="Arial" w:hAnsi="Arial" w:cs="Arial"/>
              <w:b/>
              <w:sz w:val="20"/>
              <w:szCs w:val="20"/>
              <w:lang w:val="bs-Cyrl-BA"/>
            </w:rPr>
            <w:t xml:space="preserve"> </w:t>
          </w:r>
          <w:r>
            <w:rPr>
              <w:rFonts w:ascii="Arial" w:hAnsi="Arial" w:cs="Arial"/>
              <w:b/>
              <w:sz w:val="20"/>
              <w:szCs w:val="20"/>
              <w:lang w:val="bs-Cyrl-BA"/>
            </w:rPr>
            <w:t>narodnih</w:t>
          </w:r>
          <w:r w:rsidRPr="00931725">
            <w:rPr>
              <w:rFonts w:ascii="Arial" w:hAnsi="Arial" w:cs="Arial"/>
              <w:b/>
              <w:sz w:val="20"/>
              <w:szCs w:val="20"/>
              <w:lang w:val="bs-Cyrl-BA"/>
            </w:rPr>
            <w:t xml:space="preserve"> </w:t>
          </w:r>
          <w:r>
            <w:rPr>
              <w:rFonts w:ascii="Arial" w:hAnsi="Arial" w:cs="Arial"/>
              <w:b/>
              <w:sz w:val="20"/>
              <w:szCs w:val="20"/>
              <w:lang w:val="bs-Cyrl-BA"/>
            </w:rPr>
            <w:t>poslanika</w:t>
          </w:r>
          <w:r w:rsidRPr="00931725">
            <w:rPr>
              <w:rFonts w:ascii="Arial" w:hAnsi="Arial" w:cs="Arial"/>
              <w:b/>
              <w:sz w:val="20"/>
              <w:szCs w:val="20"/>
              <w:lang w:val="bs-Cyrl-BA"/>
            </w:rPr>
            <w:t xml:space="preserve"> </w:t>
          </w:r>
          <w:r>
            <w:rPr>
              <w:rFonts w:ascii="Arial" w:hAnsi="Arial" w:cs="Arial"/>
              <w:b/>
              <w:sz w:val="20"/>
              <w:szCs w:val="20"/>
              <w:lang w:val="bs-Cyrl-BA"/>
            </w:rPr>
            <w:t>i</w:t>
          </w:r>
          <w:r w:rsidRPr="00931725">
            <w:rPr>
              <w:rFonts w:ascii="Arial" w:hAnsi="Arial" w:cs="Arial"/>
              <w:b/>
              <w:sz w:val="20"/>
              <w:szCs w:val="20"/>
              <w:lang w:val="bs-Cyrl-BA"/>
            </w:rPr>
            <w:t xml:space="preserve"> </w:t>
          </w:r>
          <w:r>
            <w:rPr>
              <w:rFonts w:ascii="Arial" w:hAnsi="Arial" w:cs="Arial"/>
              <w:b/>
              <w:sz w:val="20"/>
              <w:szCs w:val="20"/>
              <w:lang w:val="bs-Cyrl-BA"/>
            </w:rPr>
            <w:t>Službe</w:t>
          </w:r>
          <w:r w:rsidRPr="00931725">
            <w:rPr>
              <w:rFonts w:ascii="Arial" w:hAnsi="Arial" w:cs="Arial"/>
              <w:b/>
              <w:sz w:val="20"/>
              <w:szCs w:val="20"/>
              <w:lang w:val="bs-Cyrl-BA"/>
            </w:rPr>
            <w:t xml:space="preserve"> </w:t>
          </w:r>
          <w:r>
            <w:rPr>
              <w:rFonts w:ascii="Arial" w:hAnsi="Arial" w:cs="Arial"/>
              <w:b/>
              <w:sz w:val="20"/>
              <w:szCs w:val="20"/>
              <w:lang w:val="bs-Cyrl-BA"/>
            </w:rPr>
            <w:t>Narodne</w:t>
          </w:r>
          <w:r w:rsidRPr="00931725">
            <w:rPr>
              <w:rFonts w:ascii="Arial" w:hAnsi="Arial" w:cs="Arial"/>
              <w:b/>
              <w:sz w:val="20"/>
              <w:szCs w:val="20"/>
              <w:lang w:val="bs-Cyrl-BA"/>
            </w:rPr>
            <w:t xml:space="preserve"> </w:t>
          </w:r>
          <w:r>
            <w:rPr>
              <w:rFonts w:ascii="Arial" w:hAnsi="Arial" w:cs="Arial"/>
              <w:b/>
              <w:sz w:val="20"/>
              <w:szCs w:val="20"/>
              <w:lang w:val="bs-Cyrl-BA"/>
            </w:rPr>
            <w:t>skupštine</w:t>
          </w:r>
          <w:r w:rsidRPr="00931725">
            <w:rPr>
              <w:rFonts w:ascii="Arial" w:hAnsi="Arial" w:cs="Arial"/>
              <w:b/>
              <w:sz w:val="20"/>
              <w:szCs w:val="20"/>
              <w:lang w:val="bs-Cyrl-BA"/>
            </w:rPr>
            <w:t xml:space="preserve">. </w:t>
          </w:r>
          <w:r>
            <w:rPr>
              <w:rFonts w:ascii="Arial" w:hAnsi="Arial" w:cs="Arial"/>
              <w:b/>
              <w:sz w:val="20"/>
              <w:szCs w:val="20"/>
              <w:lang w:val="bs-Cyrl-BA"/>
            </w:rPr>
            <w:t>Za</w:t>
          </w:r>
          <w:r w:rsidRPr="00931725">
            <w:rPr>
              <w:rFonts w:ascii="Arial" w:hAnsi="Arial" w:cs="Arial"/>
              <w:b/>
              <w:sz w:val="20"/>
              <w:szCs w:val="20"/>
              <w:lang w:val="bs-Cyrl-BA"/>
            </w:rPr>
            <w:t xml:space="preserve"> </w:t>
          </w:r>
          <w:r>
            <w:rPr>
              <w:rFonts w:ascii="Arial" w:hAnsi="Arial" w:cs="Arial"/>
              <w:b/>
              <w:sz w:val="20"/>
              <w:szCs w:val="20"/>
              <w:lang w:val="bs-Cyrl-BA"/>
            </w:rPr>
            <w:t>više</w:t>
          </w:r>
          <w:r w:rsidRPr="00931725">
            <w:rPr>
              <w:rFonts w:ascii="Arial" w:hAnsi="Arial" w:cs="Arial"/>
              <w:b/>
              <w:sz w:val="20"/>
              <w:szCs w:val="20"/>
              <w:lang w:val="bs-Cyrl-BA"/>
            </w:rPr>
            <w:t xml:space="preserve"> </w:t>
          </w:r>
          <w:r>
            <w:rPr>
              <w:rFonts w:ascii="Arial" w:hAnsi="Arial" w:cs="Arial"/>
              <w:b/>
              <w:sz w:val="20"/>
              <w:szCs w:val="20"/>
              <w:lang w:val="bs-Cyrl-BA"/>
            </w:rPr>
            <w:t>informacija</w:t>
          </w:r>
          <w:r w:rsidRPr="00931725">
            <w:rPr>
              <w:rFonts w:ascii="Arial" w:hAnsi="Arial" w:cs="Arial"/>
              <w:b/>
              <w:sz w:val="20"/>
              <w:szCs w:val="20"/>
              <w:lang w:val="bs-Cyrl-BA"/>
            </w:rPr>
            <w:t xml:space="preserve"> </w:t>
          </w:r>
          <w:r>
            <w:rPr>
              <w:rFonts w:ascii="Arial" w:hAnsi="Arial" w:cs="Arial"/>
              <w:b/>
              <w:sz w:val="20"/>
              <w:szCs w:val="20"/>
              <w:lang w:val="bs-Cyrl-BA"/>
            </w:rPr>
            <w:t>molimo</w:t>
          </w:r>
          <w:r w:rsidRPr="00931725">
            <w:rPr>
              <w:rFonts w:ascii="Arial" w:hAnsi="Arial" w:cs="Arial"/>
              <w:b/>
              <w:sz w:val="20"/>
              <w:szCs w:val="20"/>
              <w:lang w:val="bs-Cyrl-BA"/>
            </w:rPr>
            <w:t xml:space="preserve"> </w:t>
          </w:r>
          <w:r>
            <w:rPr>
              <w:rFonts w:ascii="Arial" w:hAnsi="Arial" w:cs="Arial"/>
              <w:b/>
              <w:sz w:val="20"/>
              <w:szCs w:val="20"/>
              <w:lang w:val="bs-Cyrl-BA"/>
            </w:rPr>
            <w:t>da</w:t>
          </w:r>
          <w:r w:rsidRPr="00931725">
            <w:rPr>
              <w:rFonts w:ascii="Arial" w:hAnsi="Arial" w:cs="Arial"/>
              <w:b/>
              <w:sz w:val="20"/>
              <w:szCs w:val="20"/>
              <w:lang w:val="bs-Cyrl-BA"/>
            </w:rPr>
            <w:t xml:space="preserve"> </w:t>
          </w:r>
          <w:r>
            <w:rPr>
              <w:rFonts w:ascii="Arial" w:hAnsi="Arial" w:cs="Arial"/>
              <w:b/>
              <w:sz w:val="20"/>
              <w:szCs w:val="20"/>
              <w:lang w:val="bs-Cyrl-BA"/>
            </w:rPr>
            <w:t>nas</w:t>
          </w:r>
          <w:r w:rsidRPr="00931725">
            <w:rPr>
              <w:rFonts w:ascii="Arial" w:hAnsi="Arial" w:cs="Arial"/>
              <w:b/>
              <w:sz w:val="20"/>
              <w:szCs w:val="20"/>
              <w:lang w:val="bs-Cyrl-BA"/>
            </w:rPr>
            <w:t xml:space="preserve"> </w:t>
          </w:r>
          <w:r>
            <w:rPr>
              <w:rFonts w:ascii="Arial" w:hAnsi="Arial" w:cs="Arial"/>
              <w:b/>
              <w:sz w:val="20"/>
              <w:szCs w:val="20"/>
              <w:lang w:val="bs-Cyrl-BA"/>
            </w:rPr>
            <w:t>kontaktirate</w:t>
          </w:r>
          <w:r w:rsidRPr="00931725">
            <w:rPr>
              <w:rFonts w:ascii="Arial" w:hAnsi="Arial" w:cs="Arial"/>
              <w:b/>
              <w:sz w:val="20"/>
              <w:szCs w:val="20"/>
              <w:lang w:val="bs-Cyrl-BA"/>
            </w:rPr>
            <w:t xml:space="preserve"> </w:t>
          </w:r>
          <w:r>
            <w:rPr>
              <w:rFonts w:ascii="Arial" w:hAnsi="Arial" w:cs="Arial"/>
              <w:b/>
              <w:sz w:val="20"/>
              <w:szCs w:val="20"/>
              <w:lang w:val="bs-Cyrl-BA"/>
            </w:rPr>
            <w:t>putem</w:t>
          </w:r>
          <w:r w:rsidRPr="00931725">
            <w:rPr>
              <w:rFonts w:ascii="Arial" w:hAnsi="Arial" w:cs="Arial"/>
              <w:b/>
              <w:sz w:val="20"/>
              <w:szCs w:val="20"/>
              <w:lang w:val="bs-Cyrl-BA"/>
            </w:rPr>
            <w:t xml:space="preserve"> </w:t>
          </w:r>
          <w:r>
            <w:rPr>
              <w:rFonts w:ascii="Arial" w:hAnsi="Arial" w:cs="Arial"/>
              <w:b/>
              <w:sz w:val="20"/>
              <w:szCs w:val="20"/>
              <w:lang w:val="bs-Cyrl-BA"/>
            </w:rPr>
            <w:t>telefona</w:t>
          </w:r>
          <w:r w:rsidRPr="00931725">
            <w:rPr>
              <w:rFonts w:ascii="Arial" w:hAnsi="Arial" w:cs="Arial"/>
              <w:b/>
              <w:sz w:val="20"/>
              <w:szCs w:val="20"/>
              <w:lang w:val="bs-Cyrl-BA"/>
            </w:rPr>
            <w:t xml:space="preserve"> 3026-532 </w:t>
          </w:r>
          <w:r>
            <w:rPr>
              <w:rFonts w:ascii="Arial" w:hAnsi="Arial" w:cs="Arial"/>
              <w:b/>
              <w:sz w:val="20"/>
              <w:szCs w:val="20"/>
              <w:lang w:val="bs-Cyrl-BA"/>
            </w:rPr>
            <w:t>i</w:t>
          </w:r>
          <w:r w:rsidRPr="00931725">
            <w:rPr>
              <w:rFonts w:ascii="Arial" w:hAnsi="Arial" w:cs="Arial"/>
              <w:b/>
              <w:sz w:val="20"/>
              <w:szCs w:val="20"/>
              <w:lang w:val="bs-Cyrl-BA"/>
            </w:rPr>
            <w:t xml:space="preserve"> </w:t>
          </w:r>
          <w:r>
            <w:rPr>
              <w:rFonts w:ascii="Arial" w:hAnsi="Arial" w:cs="Arial"/>
              <w:b/>
              <w:sz w:val="20"/>
              <w:szCs w:val="20"/>
              <w:lang w:val="bs-Cyrl-BA"/>
            </w:rPr>
            <w:t>elektronske</w:t>
          </w:r>
          <w:r w:rsidRPr="00931725">
            <w:rPr>
              <w:rFonts w:ascii="Arial" w:hAnsi="Arial" w:cs="Arial"/>
              <w:b/>
              <w:sz w:val="20"/>
              <w:szCs w:val="20"/>
              <w:lang w:val="bs-Cyrl-BA"/>
            </w:rPr>
            <w:t xml:space="preserve"> </w:t>
          </w:r>
          <w:r>
            <w:rPr>
              <w:rFonts w:ascii="Arial" w:hAnsi="Arial" w:cs="Arial"/>
              <w:b/>
              <w:sz w:val="20"/>
              <w:szCs w:val="20"/>
              <w:lang w:val="bs-Cyrl-BA"/>
            </w:rPr>
            <w:t>pošte</w:t>
          </w:r>
          <w:r w:rsidRPr="00931725">
            <w:rPr>
              <w:rFonts w:ascii="Arial" w:hAnsi="Arial" w:cs="Arial"/>
              <w:b/>
              <w:sz w:val="20"/>
              <w:szCs w:val="20"/>
              <w:lang w:val="bs-Cyrl-BA"/>
            </w:rPr>
            <w:t xml:space="preserve"> </w:t>
          </w:r>
          <w:hyperlink r:id="rId9" w:history="1">
            <w:r w:rsidRPr="00931725">
              <w:rPr>
                <w:rFonts w:ascii="Arial" w:hAnsi="Arial" w:cs="Arial"/>
                <w:b/>
                <w:i/>
                <w:color w:val="0000FF"/>
                <w:sz w:val="20"/>
                <w:szCs w:val="20"/>
                <w:u w:val="single"/>
                <w:lang w:val="bs-Cyrl-BA"/>
              </w:rPr>
              <w:t>istrazivanja@parlament.rs</w:t>
            </w:r>
            <w:r w:rsidRPr="00931725">
              <w:rPr>
                <w:rFonts w:ascii="Arial" w:hAnsi="Arial" w:cs="Arial"/>
                <w:b/>
                <w:color w:val="0000FF"/>
                <w:sz w:val="20"/>
                <w:szCs w:val="20"/>
                <w:u w:val="single"/>
                <w:lang w:val="bs-Cyrl-BA"/>
              </w:rPr>
              <w:t>.</w:t>
            </w:r>
          </w:hyperlink>
          <w:r w:rsidRPr="00931725">
            <w:rPr>
              <w:rFonts w:ascii="Arial" w:hAnsi="Arial" w:cs="Arial"/>
              <w:b/>
              <w:sz w:val="20"/>
              <w:szCs w:val="20"/>
              <w:lang w:val="bs-Cyrl-BA"/>
            </w:rPr>
            <w:t xml:space="preserve"> </w:t>
          </w:r>
          <w:r>
            <w:rPr>
              <w:rFonts w:ascii="Arial" w:hAnsi="Arial" w:cs="Arial"/>
              <w:b/>
              <w:sz w:val="20"/>
              <w:szCs w:val="20"/>
              <w:lang w:val="bs-Cyrl-BA"/>
            </w:rPr>
            <w:t>Istraživanja</w:t>
          </w:r>
          <w:r w:rsidRPr="00931725">
            <w:rPr>
              <w:rFonts w:ascii="Arial" w:hAnsi="Arial" w:cs="Arial"/>
              <w:b/>
              <w:sz w:val="20"/>
              <w:szCs w:val="20"/>
              <w:lang w:val="bs-Cyrl-BA"/>
            </w:rPr>
            <w:t xml:space="preserve"> </w:t>
          </w:r>
          <w:r>
            <w:rPr>
              <w:rFonts w:ascii="Arial" w:hAnsi="Arial" w:cs="Arial"/>
              <w:b/>
              <w:sz w:val="20"/>
              <w:szCs w:val="20"/>
              <w:lang w:val="bs-Cyrl-BA"/>
            </w:rPr>
            <w:t>koj</w:t>
          </w:r>
          <w:r w:rsidRPr="00931725">
            <w:rPr>
              <w:rFonts w:ascii="Arial" w:hAnsi="Arial" w:cs="Arial"/>
              <w:b/>
              <w:sz w:val="20"/>
              <w:szCs w:val="20"/>
              <w:lang w:val="bs-Cyrl-BA"/>
            </w:rPr>
            <w:t xml:space="preserve">a </w:t>
          </w:r>
          <w:r>
            <w:rPr>
              <w:rFonts w:ascii="Arial" w:hAnsi="Arial" w:cs="Arial"/>
              <w:b/>
              <w:sz w:val="20"/>
              <w:szCs w:val="20"/>
              <w:lang w:val="bs-Cyrl-BA"/>
            </w:rPr>
            <w:t>priprema</w:t>
          </w:r>
          <w:r w:rsidRPr="00931725">
            <w:rPr>
              <w:rFonts w:ascii="Arial" w:hAnsi="Arial" w:cs="Arial"/>
              <w:b/>
              <w:sz w:val="20"/>
              <w:szCs w:val="20"/>
              <w:lang w:val="bs-Cyrl-BA"/>
            </w:rPr>
            <w:t xml:space="preserve"> </w:t>
          </w:r>
          <w:r>
            <w:rPr>
              <w:rFonts w:ascii="Arial" w:hAnsi="Arial" w:cs="Arial"/>
              <w:b/>
              <w:sz w:val="20"/>
              <w:szCs w:val="20"/>
              <w:lang w:val="bs-Cyrl-BA"/>
            </w:rPr>
            <w:t>Biblioteka</w:t>
          </w:r>
          <w:r w:rsidRPr="00931725">
            <w:rPr>
              <w:rFonts w:ascii="Arial" w:hAnsi="Arial" w:cs="Arial"/>
              <w:b/>
              <w:sz w:val="20"/>
              <w:szCs w:val="20"/>
              <w:lang w:val="bs-Cyrl-BA"/>
            </w:rPr>
            <w:t xml:space="preserve"> </w:t>
          </w:r>
          <w:r>
            <w:rPr>
              <w:rFonts w:ascii="Arial" w:hAnsi="Arial" w:cs="Arial"/>
              <w:b/>
              <w:sz w:val="20"/>
              <w:szCs w:val="20"/>
              <w:lang w:val="bs-Cyrl-BA"/>
            </w:rPr>
            <w:t>Narodne</w:t>
          </w:r>
          <w:r w:rsidRPr="00931725">
            <w:rPr>
              <w:rFonts w:ascii="Arial" w:hAnsi="Arial" w:cs="Arial"/>
              <w:b/>
              <w:sz w:val="20"/>
              <w:szCs w:val="20"/>
              <w:lang w:val="bs-Cyrl-BA"/>
            </w:rPr>
            <w:t xml:space="preserve"> </w:t>
          </w:r>
          <w:r>
            <w:rPr>
              <w:rFonts w:ascii="Arial" w:hAnsi="Arial" w:cs="Arial"/>
              <w:b/>
              <w:spacing w:val="-4"/>
              <w:sz w:val="20"/>
              <w:szCs w:val="20"/>
              <w:lang w:val="bs-Cyrl-BA"/>
            </w:rPr>
            <w:t>skupštine</w:t>
          </w:r>
          <w:r w:rsidRPr="00931725">
            <w:rPr>
              <w:rFonts w:ascii="Arial" w:hAnsi="Arial" w:cs="Arial"/>
              <w:b/>
              <w:spacing w:val="-4"/>
              <w:sz w:val="20"/>
              <w:szCs w:val="20"/>
              <w:lang w:val="bs-Cyrl-BA"/>
            </w:rPr>
            <w:t xml:space="preserve"> </w:t>
          </w:r>
          <w:r>
            <w:rPr>
              <w:rFonts w:ascii="Arial" w:hAnsi="Arial" w:cs="Arial"/>
              <w:b/>
              <w:spacing w:val="-4"/>
              <w:sz w:val="20"/>
              <w:szCs w:val="20"/>
              <w:lang w:val="bs-Cyrl-BA"/>
            </w:rPr>
            <w:t>ne</w:t>
          </w:r>
          <w:r w:rsidRPr="00931725">
            <w:rPr>
              <w:rFonts w:ascii="Arial" w:hAnsi="Arial" w:cs="Arial"/>
              <w:b/>
              <w:spacing w:val="-4"/>
              <w:sz w:val="20"/>
              <w:szCs w:val="20"/>
              <w:lang w:val="bs-Cyrl-BA"/>
            </w:rPr>
            <w:t xml:space="preserve"> </w:t>
          </w:r>
          <w:r>
            <w:rPr>
              <w:rFonts w:ascii="Arial" w:hAnsi="Arial" w:cs="Arial"/>
              <w:b/>
              <w:spacing w:val="-4"/>
              <w:sz w:val="20"/>
              <w:szCs w:val="20"/>
              <w:lang w:val="bs-Cyrl-BA"/>
            </w:rPr>
            <w:t>odražavaju</w:t>
          </w:r>
          <w:r w:rsidRPr="00931725">
            <w:rPr>
              <w:rFonts w:ascii="Arial" w:hAnsi="Arial" w:cs="Arial"/>
              <w:b/>
              <w:spacing w:val="-4"/>
              <w:sz w:val="20"/>
              <w:szCs w:val="20"/>
              <w:lang w:val="bs-Cyrl-BA"/>
            </w:rPr>
            <w:t xml:space="preserve"> </w:t>
          </w:r>
          <w:r>
            <w:rPr>
              <w:rFonts w:ascii="Arial" w:hAnsi="Arial" w:cs="Arial"/>
              <w:b/>
              <w:spacing w:val="-4"/>
              <w:sz w:val="20"/>
              <w:szCs w:val="20"/>
              <w:lang w:val="bs-Cyrl-BA"/>
            </w:rPr>
            <w:t>zvanični</w:t>
          </w:r>
          <w:r w:rsidRPr="00931725">
            <w:rPr>
              <w:rFonts w:ascii="Arial" w:hAnsi="Arial" w:cs="Arial"/>
              <w:b/>
              <w:spacing w:val="-4"/>
              <w:sz w:val="20"/>
              <w:szCs w:val="20"/>
              <w:lang w:val="bs-Cyrl-BA"/>
            </w:rPr>
            <w:t xml:space="preserve"> </w:t>
          </w:r>
          <w:r>
            <w:rPr>
              <w:rFonts w:ascii="Arial" w:hAnsi="Arial" w:cs="Arial"/>
              <w:b/>
              <w:spacing w:val="-4"/>
              <w:sz w:val="20"/>
              <w:szCs w:val="20"/>
              <w:lang w:val="bs-Cyrl-BA"/>
            </w:rPr>
            <w:t>stav</w:t>
          </w:r>
          <w:r w:rsidRPr="00931725">
            <w:rPr>
              <w:rFonts w:ascii="Arial" w:hAnsi="Arial" w:cs="Arial"/>
              <w:b/>
              <w:spacing w:val="-4"/>
              <w:sz w:val="20"/>
              <w:szCs w:val="20"/>
              <w:lang w:val="bs-Cyrl-BA"/>
            </w:rPr>
            <w:t xml:space="preserve"> </w:t>
          </w:r>
          <w:r>
            <w:rPr>
              <w:rFonts w:ascii="Arial" w:hAnsi="Arial" w:cs="Arial"/>
              <w:b/>
              <w:spacing w:val="-4"/>
              <w:sz w:val="20"/>
              <w:szCs w:val="20"/>
              <w:lang w:val="bs-Cyrl-BA"/>
            </w:rPr>
            <w:t>Narodne</w:t>
          </w:r>
          <w:r w:rsidRPr="00931725">
            <w:rPr>
              <w:rFonts w:ascii="Arial" w:hAnsi="Arial" w:cs="Arial"/>
              <w:b/>
              <w:spacing w:val="-4"/>
              <w:sz w:val="20"/>
              <w:szCs w:val="20"/>
              <w:lang w:val="bs-Cyrl-BA"/>
            </w:rPr>
            <w:t xml:space="preserve"> </w:t>
          </w:r>
          <w:r>
            <w:rPr>
              <w:rFonts w:ascii="Arial" w:hAnsi="Arial" w:cs="Arial"/>
              <w:b/>
              <w:spacing w:val="-4"/>
              <w:sz w:val="20"/>
              <w:szCs w:val="20"/>
              <w:lang w:val="bs-Cyrl-BA"/>
            </w:rPr>
            <w:t>skupštine</w:t>
          </w:r>
          <w:r w:rsidRPr="00931725">
            <w:rPr>
              <w:rFonts w:ascii="Arial" w:hAnsi="Arial" w:cs="Arial"/>
              <w:b/>
              <w:spacing w:val="-4"/>
              <w:sz w:val="20"/>
              <w:szCs w:val="20"/>
              <w:lang w:val="bs-Cyrl-BA"/>
            </w:rPr>
            <w:t xml:space="preserve"> </w:t>
          </w:r>
          <w:r>
            <w:rPr>
              <w:rFonts w:ascii="Arial" w:hAnsi="Arial" w:cs="Arial"/>
              <w:b/>
              <w:spacing w:val="-4"/>
              <w:sz w:val="20"/>
              <w:szCs w:val="20"/>
              <w:lang w:val="bs-Cyrl-BA"/>
            </w:rPr>
            <w:t>Republike</w:t>
          </w:r>
          <w:r w:rsidRPr="00931725">
            <w:rPr>
              <w:rFonts w:ascii="Arial" w:hAnsi="Arial" w:cs="Arial"/>
              <w:b/>
              <w:sz w:val="20"/>
              <w:szCs w:val="20"/>
              <w:lang w:val="bs-Cyrl-BA"/>
            </w:rPr>
            <w:t xml:space="preserve"> </w:t>
          </w:r>
          <w:r>
            <w:rPr>
              <w:rFonts w:ascii="Arial" w:hAnsi="Arial" w:cs="Arial"/>
              <w:b/>
              <w:sz w:val="20"/>
              <w:szCs w:val="20"/>
              <w:lang w:val="bs-Cyrl-BA"/>
            </w:rPr>
            <w:t>Srbije</w:t>
          </w:r>
          <w:r w:rsidRPr="00931725">
            <w:rPr>
              <w:rFonts w:ascii="Arial" w:hAnsi="Arial" w:cs="Arial"/>
              <w:b/>
              <w:sz w:val="20"/>
              <w:szCs w:val="20"/>
              <w:lang w:val="bs-Cyrl-BA"/>
            </w:rPr>
            <w:t xml:space="preserve">. </w:t>
          </w:r>
        </w:p>
        <w:p w:rsidR="0019625A" w:rsidRPr="0044049A" w:rsidRDefault="0019625A" w:rsidP="0019625A">
          <w:pPr>
            <w:rPr>
              <w:lang w:val="bs-Cyrl-BA"/>
            </w:rPr>
          </w:pPr>
        </w:p>
        <w:p w:rsidR="0019625A" w:rsidRPr="00082464" w:rsidRDefault="0019625A" w:rsidP="0019625A">
          <w:pPr>
            <w:rPr>
              <w:rStyle w:val="hps"/>
              <w:rFonts w:ascii="Arial" w:hAnsi="Arial" w:cs="Arial"/>
              <w:b/>
              <w:bCs/>
              <w:sz w:val="20"/>
              <w:szCs w:val="20"/>
              <w:lang w:val="sr-Cyrl-RS"/>
            </w:rPr>
          </w:pPr>
          <w:r w:rsidRPr="00082464">
            <w:rPr>
              <w:rStyle w:val="hps"/>
              <w:rFonts w:ascii="Arial" w:hAnsi="Arial" w:cs="Arial"/>
              <w:b/>
              <w:bCs/>
              <w:sz w:val="20"/>
              <w:szCs w:val="20"/>
              <w:lang w:val="sr-Cyrl-RS"/>
            </w:rPr>
            <w:lastRenderedPageBreak/>
            <w:t>SADRŽAJ</w:t>
          </w:r>
        </w:p>
        <w:p w:rsidR="00BF0BF8" w:rsidRDefault="00BF0BF8">
          <w:pPr>
            <w:pStyle w:val="TOC1"/>
            <w:tabs>
              <w:tab w:val="right" w:leader="dot" w:pos="9350"/>
            </w:tabs>
            <w:rPr>
              <w:rFonts w:asciiTheme="minorHAnsi" w:eastAsiaTheme="minorEastAsia" w:hAnsiTheme="minorHAnsi"/>
              <w:noProof/>
              <w:sz w:val="22"/>
              <w:lang w:bidi="gu-IN"/>
            </w:rPr>
          </w:pPr>
          <w:r>
            <w:rPr>
              <w:rStyle w:val="hps"/>
              <w:rFonts w:cs="Arial"/>
              <w:b/>
              <w:bCs/>
              <w:szCs w:val="20"/>
              <w:lang w:val="sr-Cyrl-RS"/>
            </w:rPr>
            <w:fldChar w:fldCharType="begin"/>
          </w:r>
          <w:r>
            <w:rPr>
              <w:rStyle w:val="hps"/>
              <w:rFonts w:cs="Arial"/>
              <w:b/>
              <w:bCs/>
              <w:szCs w:val="20"/>
              <w:lang w:val="sr-Cyrl-RS"/>
            </w:rPr>
            <w:instrText xml:space="preserve"> TOC \o "1-1" \h \z \u </w:instrText>
          </w:r>
          <w:r>
            <w:rPr>
              <w:rStyle w:val="hps"/>
              <w:rFonts w:cs="Arial"/>
              <w:b/>
              <w:bCs/>
              <w:szCs w:val="20"/>
              <w:lang w:val="sr-Cyrl-RS"/>
            </w:rPr>
            <w:fldChar w:fldCharType="separate"/>
          </w:r>
          <w:hyperlink w:anchor="_Toc374541826" w:history="1">
            <w:r w:rsidRPr="001A39AA">
              <w:rPr>
                <w:rStyle w:val="Hyperlink"/>
                <w:rFonts w:cs="Arial"/>
                <w:noProof/>
                <w:lang w:val="sr-Cyrl-RS"/>
              </w:rPr>
              <w:t>UVOD</w:t>
            </w:r>
            <w:r>
              <w:rPr>
                <w:noProof/>
                <w:webHidden/>
              </w:rPr>
              <w:tab/>
            </w:r>
            <w:r>
              <w:rPr>
                <w:noProof/>
                <w:webHidden/>
              </w:rPr>
              <w:fldChar w:fldCharType="begin"/>
            </w:r>
            <w:r>
              <w:rPr>
                <w:noProof/>
                <w:webHidden/>
              </w:rPr>
              <w:instrText xml:space="preserve"> PAGEREF _Toc374541826 \h </w:instrText>
            </w:r>
            <w:r>
              <w:rPr>
                <w:noProof/>
                <w:webHidden/>
              </w:rPr>
            </w:r>
            <w:r>
              <w:rPr>
                <w:noProof/>
                <w:webHidden/>
              </w:rPr>
              <w:fldChar w:fldCharType="separate"/>
            </w:r>
            <w:r>
              <w:rPr>
                <w:noProof/>
                <w:webHidden/>
              </w:rPr>
              <w:t>2</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27" w:history="1">
            <w:r w:rsidRPr="001A39AA">
              <w:rPr>
                <w:rStyle w:val="Hyperlink"/>
                <w:rFonts w:cs="Arial"/>
                <w:noProof/>
                <w:lang w:val="sr-Cyrl-RS"/>
              </w:rPr>
              <w:t>AUSTRIJA</w:t>
            </w:r>
            <w:r>
              <w:rPr>
                <w:noProof/>
                <w:webHidden/>
              </w:rPr>
              <w:tab/>
            </w:r>
            <w:r>
              <w:rPr>
                <w:noProof/>
                <w:webHidden/>
              </w:rPr>
              <w:fldChar w:fldCharType="begin"/>
            </w:r>
            <w:r>
              <w:rPr>
                <w:noProof/>
                <w:webHidden/>
              </w:rPr>
              <w:instrText xml:space="preserve"> PAGEREF _Toc374541827 \h </w:instrText>
            </w:r>
            <w:r>
              <w:rPr>
                <w:noProof/>
                <w:webHidden/>
              </w:rPr>
            </w:r>
            <w:r>
              <w:rPr>
                <w:noProof/>
                <w:webHidden/>
              </w:rPr>
              <w:fldChar w:fldCharType="separate"/>
            </w:r>
            <w:r>
              <w:rPr>
                <w:noProof/>
                <w:webHidden/>
              </w:rPr>
              <w:t>3</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28" w:history="1">
            <w:r w:rsidRPr="001A39AA">
              <w:rPr>
                <w:rStyle w:val="Hyperlink"/>
                <w:rFonts w:cs="Arial"/>
                <w:noProof/>
                <w:lang w:val="sr-Cyrl-RS"/>
              </w:rPr>
              <w:t>BELGIJA</w:t>
            </w:r>
            <w:r>
              <w:rPr>
                <w:noProof/>
                <w:webHidden/>
              </w:rPr>
              <w:tab/>
            </w:r>
            <w:r>
              <w:rPr>
                <w:noProof/>
                <w:webHidden/>
              </w:rPr>
              <w:fldChar w:fldCharType="begin"/>
            </w:r>
            <w:r>
              <w:rPr>
                <w:noProof/>
                <w:webHidden/>
              </w:rPr>
              <w:instrText xml:space="preserve"> PAGEREF _Toc374541828 \h </w:instrText>
            </w:r>
            <w:r>
              <w:rPr>
                <w:noProof/>
                <w:webHidden/>
              </w:rPr>
            </w:r>
            <w:r>
              <w:rPr>
                <w:noProof/>
                <w:webHidden/>
              </w:rPr>
              <w:fldChar w:fldCharType="separate"/>
            </w:r>
            <w:r>
              <w:rPr>
                <w:noProof/>
                <w:webHidden/>
              </w:rPr>
              <w:t>4</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29" w:history="1">
            <w:r w:rsidRPr="001A39AA">
              <w:rPr>
                <w:rStyle w:val="Hyperlink"/>
                <w:rFonts w:eastAsia="Calibri" w:cs="Arial"/>
                <w:noProof/>
                <w:lang w:val="sr-Cyrl-CS"/>
              </w:rPr>
              <w:t>BUGARSKA</w:t>
            </w:r>
            <w:r>
              <w:rPr>
                <w:noProof/>
                <w:webHidden/>
              </w:rPr>
              <w:tab/>
            </w:r>
            <w:r>
              <w:rPr>
                <w:noProof/>
                <w:webHidden/>
              </w:rPr>
              <w:fldChar w:fldCharType="begin"/>
            </w:r>
            <w:r>
              <w:rPr>
                <w:noProof/>
                <w:webHidden/>
              </w:rPr>
              <w:instrText xml:space="preserve"> PAGEREF _Toc374541829 \h </w:instrText>
            </w:r>
            <w:r>
              <w:rPr>
                <w:noProof/>
                <w:webHidden/>
              </w:rPr>
            </w:r>
            <w:r>
              <w:rPr>
                <w:noProof/>
                <w:webHidden/>
              </w:rPr>
              <w:fldChar w:fldCharType="separate"/>
            </w:r>
            <w:r>
              <w:rPr>
                <w:noProof/>
                <w:webHidden/>
              </w:rPr>
              <w:t>5</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0" w:history="1">
            <w:r w:rsidRPr="001A39AA">
              <w:rPr>
                <w:rStyle w:val="Hyperlink"/>
                <w:rFonts w:cs="Arial"/>
                <w:noProof/>
                <w:lang w:val="sr-Cyrl-RS"/>
              </w:rPr>
              <w:t>GRČKA</w:t>
            </w:r>
            <w:r>
              <w:rPr>
                <w:noProof/>
                <w:webHidden/>
              </w:rPr>
              <w:tab/>
            </w:r>
            <w:r>
              <w:rPr>
                <w:noProof/>
                <w:webHidden/>
              </w:rPr>
              <w:fldChar w:fldCharType="begin"/>
            </w:r>
            <w:r>
              <w:rPr>
                <w:noProof/>
                <w:webHidden/>
              </w:rPr>
              <w:instrText xml:space="preserve"> PAGEREF _Toc374541830 \h </w:instrText>
            </w:r>
            <w:r>
              <w:rPr>
                <w:noProof/>
                <w:webHidden/>
              </w:rPr>
            </w:r>
            <w:r>
              <w:rPr>
                <w:noProof/>
                <w:webHidden/>
              </w:rPr>
              <w:fldChar w:fldCharType="separate"/>
            </w:r>
            <w:r>
              <w:rPr>
                <w:noProof/>
                <w:webHidden/>
              </w:rPr>
              <w:t>6</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1" w:history="1">
            <w:r w:rsidRPr="001A39AA">
              <w:rPr>
                <w:rStyle w:val="Hyperlink"/>
                <w:rFonts w:cs="Arial"/>
                <w:noProof/>
                <w:lang w:val="sr-Cyrl-RS" w:eastAsia="ja-JP"/>
              </w:rPr>
              <w:t>ITALIJA</w:t>
            </w:r>
            <w:r>
              <w:rPr>
                <w:noProof/>
                <w:webHidden/>
              </w:rPr>
              <w:tab/>
            </w:r>
            <w:r>
              <w:rPr>
                <w:noProof/>
                <w:webHidden/>
              </w:rPr>
              <w:fldChar w:fldCharType="begin"/>
            </w:r>
            <w:r>
              <w:rPr>
                <w:noProof/>
                <w:webHidden/>
              </w:rPr>
              <w:instrText xml:space="preserve"> PAGEREF _Toc374541831 \h </w:instrText>
            </w:r>
            <w:r>
              <w:rPr>
                <w:noProof/>
                <w:webHidden/>
              </w:rPr>
            </w:r>
            <w:r>
              <w:rPr>
                <w:noProof/>
                <w:webHidden/>
              </w:rPr>
              <w:fldChar w:fldCharType="separate"/>
            </w:r>
            <w:r>
              <w:rPr>
                <w:noProof/>
                <w:webHidden/>
              </w:rPr>
              <w:t>7</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2" w:history="1">
            <w:r w:rsidRPr="001A39AA">
              <w:rPr>
                <w:rStyle w:val="Hyperlink"/>
                <w:rFonts w:eastAsia="Calibri" w:cs="Arial"/>
                <w:noProof/>
                <w:lang w:val="sr-Cyrl-CS"/>
              </w:rPr>
              <w:t>NEMAČKA</w:t>
            </w:r>
            <w:r>
              <w:rPr>
                <w:noProof/>
                <w:webHidden/>
              </w:rPr>
              <w:tab/>
            </w:r>
            <w:r>
              <w:rPr>
                <w:noProof/>
                <w:webHidden/>
              </w:rPr>
              <w:fldChar w:fldCharType="begin"/>
            </w:r>
            <w:r>
              <w:rPr>
                <w:noProof/>
                <w:webHidden/>
              </w:rPr>
              <w:instrText xml:space="preserve"> PAGEREF _Toc374541832 \h </w:instrText>
            </w:r>
            <w:r>
              <w:rPr>
                <w:noProof/>
                <w:webHidden/>
              </w:rPr>
            </w:r>
            <w:r>
              <w:rPr>
                <w:noProof/>
                <w:webHidden/>
              </w:rPr>
              <w:fldChar w:fldCharType="separate"/>
            </w:r>
            <w:r>
              <w:rPr>
                <w:noProof/>
                <w:webHidden/>
              </w:rPr>
              <w:t>8</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3" w:history="1">
            <w:r w:rsidRPr="001A39AA">
              <w:rPr>
                <w:rStyle w:val="Hyperlink"/>
                <w:rFonts w:cs="Arial"/>
                <w:noProof/>
                <w:lang w:val="sr-Cyrl-RS"/>
              </w:rPr>
              <w:t>POLjSKA</w:t>
            </w:r>
            <w:r>
              <w:rPr>
                <w:noProof/>
                <w:webHidden/>
              </w:rPr>
              <w:tab/>
            </w:r>
            <w:r>
              <w:rPr>
                <w:noProof/>
                <w:webHidden/>
              </w:rPr>
              <w:fldChar w:fldCharType="begin"/>
            </w:r>
            <w:r>
              <w:rPr>
                <w:noProof/>
                <w:webHidden/>
              </w:rPr>
              <w:instrText xml:space="preserve"> PAGEREF _Toc374541833 \h </w:instrText>
            </w:r>
            <w:r>
              <w:rPr>
                <w:noProof/>
                <w:webHidden/>
              </w:rPr>
            </w:r>
            <w:r>
              <w:rPr>
                <w:noProof/>
                <w:webHidden/>
              </w:rPr>
              <w:fldChar w:fldCharType="separate"/>
            </w:r>
            <w:r>
              <w:rPr>
                <w:noProof/>
                <w:webHidden/>
              </w:rPr>
              <w:t>9</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4" w:history="1">
            <w:r w:rsidRPr="001A39AA">
              <w:rPr>
                <w:rStyle w:val="Hyperlink"/>
                <w:rFonts w:cs="Arial"/>
                <w:noProof/>
                <w:lang w:val="sr-Cyrl-RS" w:eastAsia="ja-JP"/>
              </w:rPr>
              <w:t>PORTUGAL</w:t>
            </w:r>
            <w:r>
              <w:rPr>
                <w:noProof/>
                <w:webHidden/>
              </w:rPr>
              <w:tab/>
            </w:r>
            <w:r>
              <w:rPr>
                <w:noProof/>
                <w:webHidden/>
              </w:rPr>
              <w:fldChar w:fldCharType="begin"/>
            </w:r>
            <w:r>
              <w:rPr>
                <w:noProof/>
                <w:webHidden/>
              </w:rPr>
              <w:instrText xml:space="preserve"> PAGEREF _Toc374541834 \h </w:instrText>
            </w:r>
            <w:r>
              <w:rPr>
                <w:noProof/>
                <w:webHidden/>
              </w:rPr>
            </w:r>
            <w:r>
              <w:rPr>
                <w:noProof/>
                <w:webHidden/>
              </w:rPr>
              <w:fldChar w:fldCharType="separate"/>
            </w:r>
            <w:r>
              <w:rPr>
                <w:noProof/>
                <w:webHidden/>
              </w:rPr>
              <w:t>9</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5" w:history="1">
            <w:r w:rsidRPr="001A39AA">
              <w:rPr>
                <w:rStyle w:val="Hyperlink"/>
                <w:rFonts w:eastAsia="Calibri" w:cs="Arial"/>
                <w:noProof/>
                <w:lang w:val="sr-Cyrl-CS"/>
              </w:rPr>
              <w:t>RUMUNIJA</w:t>
            </w:r>
            <w:r>
              <w:rPr>
                <w:noProof/>
                <w:webHidden/>
              </w:rPr>
              <w:tab/>
            </w:r>
            <w:r>
              <w:rPr>
                <w:noProof/>
                <w:webHidden/>
              </w:rPr>
              <w:fldChar w:fldCharType="begin"/>
            </w:r>
            <w:r>
              <w:rPr>
                <w:noProof/>
                <w:webHidden/>
              </w:rPr>
              <w:instrText xml:space="preserve"> PAGEREF _Toc374541835 \h </w:instrText>
            </w:r>
            <w:r>
              <w:rPr>
                <w:noProof/>
                <w:webHidden/>
              </w:rPr>
            </w:r>
            <w:r>
              <w:rPr>
                <w:noProof/>
                <w:webHidden/>
              </w:rPr>
              <w:fldChar w:fldCharType="separate"/>
            </w:r>
            <w:r>
              <w:rPr>
                <w:noProof/>
                <w:webHidden/>
              </w:rPr>
              <w:t>10</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6" w:history="1">
            <w:r w:rsidRPr="001A39AA">
              <w:rPr>
                <w:rStyle w:val="Hyperlink"/>
                <w:rFonts w:cs="Arial"/>
                <w:noProof/>
                <w:lang w:val="sr-Cyrl-CS"/>
              </w:rPr>
              <w:t>SLOVAČKA</w:t>
            </w:r>
            <w:r>
              <w:rPr>
                <w:noProof/>
                <w:webHidden/>
              </w:rPr>
              <w:tab/>
            </w:r>
            <w:r>
              <w:rPr>
                <w:noProof/>
                <w:webHidden/>
              </w:rPr>
              <w:fldChar w:fldCharType="begin"/>
            </w:r>
            <w:r>
              <w:rPr>
                <w:noProof/>
                <w:webHidden/>
              </w:rPr>
              <w:instrText xml:space="preserve"> PAGEREF _Toc374541836 \h </w:instrText>
            </w:r>
            <w:r>
              <w:rPr>
                <w:noProof/>
                <w:webHidden/>
              </w:rPr>
            </w:r>
            <w:r>
              <w:rPr>
                <w:noProof/>
                <w:webHidden/>
              </w:rPr>
              <w:fldChar w:fldCharType="separate"/>
            </w:r>
            <w:r>
              <w:rPr>
                <w:noProof/>
                <w:webHidden/>
              </w:rPr>
              <w:t>11</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7" w:history="1">
            <w:r w:rsidRPr="001A39AA">
              <w:rPr>
                <w:rStyle w:val="Hyperlink"/>
                <w:rFonts w:cs="Arial"/>
                <w:noProof/>
                <w:lang w:val="sr-Cyrl-CS"/>
              </w:rPr>
              <w:t>SLOVENIJA</w:t>
            </w:r>
            <w:r>
              <w:rPr>
                <w:noProof/>
                <w:webHidden/>
              </w:rPr>
              <w:tab/>
            </w:r>
            <w:r>
              <w:rPr>
                <w:noProof/>
                <w:webHidden/>
              </w:rPr>
              <w:fldChar w:fldCharType="begin"/>
            </w:r>
            <w:r>
              <w:rPr>
                <w:noProof/>
                <w:webHidden/>
              </w:rPr>
              <w:instrText xml:space="preserve"> PAGEREF _Toc374541837 \h </w:instrText>
            </w:r>
            <w:r>
              <w:rPr>
                <w:noProof/>
                <w:webHidden/>
              </w:rPr>
            </w:r>
            <w:r>
              <w:rPr>
                <w:noProof/>
                <w:webHidden/>
              </w:rPr>
              <w:fldChar w:fldCharType="separate"/>
            </w:r>
            <w:r>
              <w:rPr>
                <w:noProof/>
                <w:webHidden/>
              </w:rPr>
              <w:t>13</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8" w:history="1">
            <w:r w:rsidRPr="001A39AA">
              <w:rPr>
                <w:rStyle w:val="Hyperlink"/>
                <w:rFonts w:cs="Arial"/>
                <w:noProof/>
                <w:lang w:val="sr-Cyrl-RS"/>
              </w:rPr>
              <w:t>UJEDINjENO KRALjEVSTVO</w:t>
            </w:r>
            <w:r>
              <w:rPr>
                <w:noProof/>
                <w:webHidden/>
              </w:rPr>
              <w:tab/>
            </w:r>
            <w:r>
              <w:rPr>
                <w:noProof/>
                <w:webHidden/>
              </w:rPr>
              <w:fldChar w:fldCharType="begin"/>
            </w:r>
            <w:r>
              <w:rPr>
                <w:noProof/>
                <w:webHidden/>
              </w:rPr>
              <w:instrText xml:space="preserve"> PAGEREF _Toc374541838 \h </w:instrText>
            </w:r>
            <w:r>
              <w:rPr>
                <w:noProof/>
                <w:webHidden/>
              </w:rPr>
            </w:r>
            <w:r>
              <w:rPr>
                <w:noProof/>
                <w:webHidden/>
              </w:rPr>
              <w:fldChar w:fldCharType="separate"/>
            </w:r>
            <w:r>
              <w:rPr>
                <w:noProof/>
                <w:webHidden/>
              </w:rPr>
              <w:t>14</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39" w:history="1">
            <w:r w:rsidRPr="001A39AA">
              <w:rPr>
                <w:rStyle w:val="Hyperlink"/>
                <w:rFonts w:cs="Arial"/>
                <w:noProof/>
                <w:lang w:val="sr-Cyrl-RS"/>
              </w:rPr>
              <w:t>FRANCUSKA</w:t>
            </w:r>
            <w:r>
              <w:rPr>
                <w:noProof/>
                <w:webHidden/>
              </w:rPr>
              <w:tab/>
            </w:r>
            <w:r>
              <w:rPr>
                <w:noProof/>
                <w:webHidden/>
              </w:rPr>
              <w:fldChar w:fldCharType="begin"/>
            </w:r>
            <w:r>
              <w:rPr>
                <w:noProof/>
                <w:webHidden/>
              </w:rPr>
              <w:instrText xml:space="preserve"> PAGEREF _Toc374541839 \h </w:instrText>
            </w:r>
            <w:r>
              <w:rPr>
                <w:noProof/>
                <w:webHidden/>
              </w:rPr>
            </w:r>
            <w:r>
              <w:rPr>
                <w:noProof/>
                <w:webHidden/>
              </w:rPr>
              <w:fldChar w:fldCharType="separate"/>
            </w:r>
            <w:r>
              <w:rPr>
                <w:noProof/>
                <w:webHidden/>
              </w:rPr>
              <w:t>16</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40" w:history="1">
            <w:r w:rsidRPr="001A39AA">
              <w:rPr>
                <w:rStyle w:val="Hyperlink"/>
                <w:rFonts w:cs="Arial"/>
                <w:noProof/>
                <w:lang w:val="sr-Cyrl-RS"/>
              </w:rPr>
              <w:t>HRVATSKA</w:t>
            </w:r>
            <w:r>
              <w:rPr>
                <w:noProof/>
                <w:webHidden/>
              </w:rPr>
              <w:tab/>
            </w:r>
            <w:r>
              <w:rPr>
                <w:noProof/>
                <w:webHidden/>
              </w:rPr>
              <w:fldChar w:fldCharType="begin"/>
            </w:r>
            <w:r>
              <w:rPr>
                <w:noProof/>
                <w:webHidden/>
              </w:rPr>
              <w:instrText xml:space="preserve"> PAGEREF _Toc374541840 \h </w:instrText>
            </w:r>
            <w:r>
              <w:rPr>
                <w:noProof/>
                <w:webHidden/>
              </w:rPr>
            </w:r>
            <w:r>
              <w:rPr>
                <w:noProof/>
                <w:webHidden/>
              </w:rPr>
              <w:fldChar w:fldCharType="separate"/>
            </w:r>
            <w:r>
              <w:rPr>
                <w:noProof/>
                <w:webHidden/>
              </w:rPr>
              <w:t>18</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41" w:history="1">
            <w:r w:rsidRPr="001A39AA">
              <w:rPr>
                <w:rStyle w:val="Hyperlink"/>
                <w:rFonts w:cs="Arial"/>
                <w:noProof/>
                <w:lang w:val="sr-Cyrl-RS"/>
              </w:rPr>
              <w:t>ČEŠKA</w:t>
            </w:r>
            <w:r>
              <w:rPr>
                <w:noProof/>
                <w:webHidden/>
              </w:rPr>
              <w:tab/>
            </w:r>
            <w:r>
              <w:rPr>
                <w:noProof/>
                <w:webHidden/>
              </w:rPr>
              <w:fldChar w:fldCharType="begin"/>
            </w:r>
            <w:r>
              <w:rPr>
                <w:noProof/>
                <w:webHidden/>
              </w:rPr>
              <w:instrText xml:space="preserve"> PAGEREF _Toc374541841 \h </w:instrText>
            </w:r>
            <w:r>
              <w:rPr>
                <w:noProof/>
                <w:webHidden/>
              </w:rPr>
            </w:r>
            <w:r>
              <w:rPr>
                <w:noProof/>
                <w:webHidden/>
              </w:rPr>
              <w:fldChar w:fldCharType="separate"/>
            </w:r>
            <w:r>
              <w:rPr>
                <w:noProof/>
                <w:webHidden/>
              </w:rPr>
              <w:t>19</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42" w:history="1">
            <w:r w:rsidRPr="001A39AA">
              <w:rPr>
                <w:rStyle w:val="Hyperlink"/>
                <w:rFonts w:cs="Arial"/>
                <w:noProof/>
                <w:lang w:val="sr-Cyrl-RS"/>
              </w:rPr>
              <w:t>ŠVEDSKA</w:t>
            </w:r>
            <w:r>
              <w:rPr>
                <w:noProof/>
                <w:webHidden/>
              </w:rPr>
              <w:tab/>
            </w:r>
            <w:r>
              <w:rPr>
                <w:noProof/>
                <w:webHidden/>
              </w:rPr>
              <w:fldChar w:fldCharType="begin"/>
            </w:r>
            <w:r>
              <w:rPr>
                <w:noProof/>
                <w:webHidden/>
              </w:rPr>
              <w:instrText xml:space="preserve"> PAGEREF _Toc374541842 \h </w:instrText>
            </w:r>
            <w:r>
              <w:rPr>
                <w:noProof/>
                <w:webHidden/>
              </w:rPr>
            </w:r>
            <w:r>
              <w:rPr>
                <w:noProof/>
                <w:webHidden/>
              </w:rPr>
              <w:fldChar w:fldCharType="separate"/>
            </w:r>
            <w:r>
              <w:rPr>
                <w:noProof/>
                <w:webHidden/>
              </w:rPr>
              <w:t>20</w:t>
            </w:r>
            <w:r>
              <w:rPr>
                <w:noProof/>
                <w:webHidden/>
              </w:rPr>
              <w:fldChar w:fldCharType="end"/>
            </w:r>
          </w:hyperlink>
        </w:p>
        <w:p w:rsidR="00BF0BF8" w:rsidRDefault="00BF0BF8">
          <w:pPr>
            <w:pStyle w:val="TOC1"/>
            <w:tabs>
              <w:tab w:val="right" w:leader="dot" w:pos="9350"/>
            </w:tabs>
            <w:rPr>
              <w:rFonts w:asciiTheme="minorHAnsi" w:eastAsiaTheme="minorEastAsia" w:hAnsiTheme="minorHAnsi"/>
              <w:noProof/>
              <w:sz w:val="22"/>
              <w:lang w:bidi="gu-IN"/>
            </w:rPr>
          </w:pPr>
          <w:hyperlink w:anchor="_Toc374541843" w:history="1">
            <w:r w:rsidRPr="001A39AA">
              <w:rPr>
                <w:rStyle w:val="Hyperlink"/>
                <w:rFonts w:cs="Arial"/>
                <w:noProof/>
                <w:lang w:val="sr-Cyrl-RS" w:eastAsia="ja-JP"/>
              </w:rPr>
              <w:t>ŠPANIJA</w:t>
            </w:r>
            <w:r>
              <w:rPr>
                <w:noProof/>
                <w:webHidden/>
              </w:rPr>
              <w:tab/>
            </w:r>
            <w:r>
              <w:rPr>
                <w:noProof/>
                <w:webHidden/>
              </w:rPr>
              <w:fldChar w:fldCharType="begin"/>
            </w:r>
            <w:r>
              <w:rPr>
                <w:noProof/>
                <w:webHidden/>
              </w:rPr>
              <w:instrText xml:space="preserve"> PAGEREF _Toc374541843 \h </w:instrText>
            </w:r>
            <w:r>
              <w:rPr>
                <w:noProof/>
                <w:webHidden/>
              </w:rPr>
            </w:r>
            <w:r>
              <w:rPr>
                <w:noProof/>
                <w:webHidden/>
              </w:rPr>
              <w:fldChar w:fldCharType="separate"/>
            </w:r>
            <w:r>
              <w:rPr>
                <w:noProof/>
                <w:webHidden/>
              </w:rPr>
              <w:t>20</w:t>
            </w:r>
            <w:r>
              <w:rPr>
                <w:noProof/>
                <w:webHidden/>
              </w:rPr>
              <w:fldChar w:fldCharType="end"/>
            </w:r>
          </w:hyperlink>
        </w:p>
        <w:p w:rsidR="0019625A" w:rsidRDefault="00BF0BF8" w:rsidP="0019625A">
          <w:pPr>
            <w:rPr>
              <w:rStyle w:val="hps"/>
              <w:rFonts w:cs="Arial"/>
              <w:b/>
              <w:bCs/>
              <w:szCs w:val="20"/>
              <w:lang w:val="sr-Cyrl-RS"/>
            </w:rPr>
          </w:pPr>
          <w:r>
            <w:rPr>
              <w:rStyle w:val="hps"/>
              <w:rFonts w:ascii="Arial" w:hAnsi="Arial" w:cs="Arial"/>
              <w:b/>
              <w:bCs/>
              <w:sz w:val="20"/>
              <w:szCs w:val="20"/>
              <w:lang w:val="sr-Cyrl-RS"/>
            </w:rPr>
            <w:fldChar w:fldCharType="end"/>
          </w:r>
          <w:r w:rsidR="0019625A">
            <w:rPr>
              <w:rStyle w:val="hps"/>
              <w:rFonts w:cs="Arial"/>
              <w:szCs w:val="20"/>
              <w:lang w:val="sr-Cyrl-RS"/>
            </w:rPr>
            <w:br w:type="page"/>
          </w:r>
        </w:p>
      </w:sdtContent>
    </w:sdt>
    <w:p w:rsidR="0019625A" w:rsidRDefault="0019625A" w:rsidP="0019625A">
      <w:pPr>
        <w:spacing w:line="360" w:lineRule="auto"/>
        <w:jc w:val="both"/>
        <w:rPr>
          <w:rStyle w:val="hps"/>
          <w:rFonts w:cs="Arial"/>
          <w:b/>
          <w:bCs/>
          <w:szCs w:val="20"/>
          <w:lang w:val="sr-Cyrl-RS"/>
        </w:rPr>
      </w:pPr>
    </w:p>
    <w:p w:rsidR="0019625A" w:rsidRPr="00BF0BF8" w:rsidRDefault="0019625A" w:rsidP="00BF0BF8">
      <w:pPr>
        <w:pStyle w:val="Heading1"/>
        <w:spacing w:line="360" w:lineRule="auto"/>
        <w:rPr>
          <w:rStyle w:val="hps"/>
          <w:rFonts w:cs="Arial"/>
          <w:szCs w:val="20"/>
          <w:lang w:val="sr-Cyrl-RS"/>
        </w:rPr>
      </w:pPr>
      <w:bookmarkStart w:id="1" w:name="_Toc374541826"/>
      <w:r w:rsidRPr="00BF0BF8">
        <w:rPr>
          <w:rStyle w:val="hps"/>
          <w:rFonts w:cs="Arial"/>
          <w:szCs w:val="20"/>
          <w:lang w:val="sr-Cyrl-RS"/>
        </w:rPr>
        <w:t>UVOD</w:t>
      </w:r>
      <w:bookmarkEnd w:id="1"/>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jc w:val="both"/>
        <w:rPr>
          <w:rStyle w:val="hps"/>
          <w:rFonts w:ascii="Arial" w:hAnsi="Arial" w:cs="Arial"/>
          <w:sz w:val="20"/>
          <w:szCs w:val="20"/>
          <w:lang w:val="sr-Cyrl-RS"/>
        </w:rPr>
      </w:pPr>
      <w:r w:rsidRPr="00BF0BF8">
        <w:rPr>
          <w:rStyle w:val="hps"/>
          <w:rFonts w:ascii="Arial" w:hAnsi="Arial" w:cs="Arial"/>
          <w:sz w:val="20"/>
          <w:szCs w:val="20"/>
          <w:lang w:val="sr-Cyrl-RS"/>
        </w:rPr>
        <w:t>Zaštita maloletnika, a posebno dece mlađe od 12 godina, od učestvovanja u igrama na sreću i konzumiranja alkoholnih pića i duvanskih proizvoda realizuje se u sve većoj meri određenim vidovima zakonski podržanog organizovanog nadzora nad maloletnicima koji su izloženi riziku da postanu zavisnici od korišćenja alkohola, duvana i kockanja. U poslednje vreme, niz evropskih zemalja su u svoje zakonodavstvo o igrama na sreću unele odredbe koje se odnose na kockanje preko interneta u cilju bolje kontrole ovog novog vida igara na sreću, kao i u cilju podsticanja nadzora nad decom među kojima svi vidovi internet igara postaju veoma popularni.</w:t>
      </w:r>
    </w:p>
    <w:p w:rsidR="0019625A" w:rsidRPr="00BF0BF8" w:rsidRDefault="0019625A" w:rsidP="00BF0BF8">
      <w:pPr>
        <w:spacing w:line="360" w:lineRule="auto"/>
        <w:jc w:val="both"/>
        <w:rPr>
          <w:rStyle w:val="hps"/>
          <w:rFonts w:ascii="Arial" w:hAnsi="Arial" w:cs="Arial"/>
          <w:sz w:val="20"/>
          <w:szCs w:val="20"/>
          <w:lang w:val="sr-Cyrl-RS"/>
        </w:rPr>
      </w:pPr>
      <w:r w:rsidRPr="00BF0BF8">
        <w:rPr>
          <w:rStyle w:val="hps"/>
          <w:rFonts w:ascii="Arial" w:hAnsi="Arial" w:cs="Arial"/>
          <w:sz w:val="20"/>
          <w:szCs w:val="20"/>
          <w:lang w:val="sr-Cyrl-RS"/>
        </w:rPr>
        <w:t>Propisi koji se odnose na zaštitu maloletnika od učestvovanja u igrama na sreću i konzumiranja alkoholnih pića i duvanskih proizvoda, uglavnom sadrže odredbe o zabrani ulaska u određene objekte (ugostiteljske objekte, kockarnice) i zabrani prodaje duvanskih proizvoda i alkoholnih pića maloletnim licima. Kada je reč o zabrani prodaje  i konzumiranja duvanskih proizvoda i alkoholnih pića, granica starosti se u pojedinim zemljama spušta sa 18 na 16 godina (Austrija, Belgija, Italija, Ujedinjeno Kraljevstvo, Francuska).</w:t>
      </w:r>
    </w:p>
    <w:p w:rsidR="0019625A" w:rsidRPr="00BF0BF8" w:rsidRDefault="0019625A" w:rsidP="00BF0BF8">
      <w:pPr>
        <w:pStyle w:val="NormalWeb"/>
        <w:spacing w:line="360" w:lineRule="auto"/>
        <w:jc w:val="both"/>
        <w:rPr>
          <w:rFonts w:ascii="Arial" w:hAnsi="Arial" w:cs="Arial"/>
          <w:sz w:val="20"/>
          <w:szCs w:val="20"/>
          <w:lang w:val="sr-Cyrl-CS"/>
        </w:rPr>
      </w:pPr>
      <w:r w:rsidRPr="00BF0BF8">
        <w:rPr>
          <w:rFonts w:ascii="Arial" w:hAnsi="Arial" w:cs="Arial"/>
          <w:sz w:val="20"/>
          <w:szCs w:val="20"/>
          <w:lang w:val="sr-Cyrl-CS"/>
        </w:rPr>
        <w:t xml:space="preserve">Rezulatati istraživanja sprovedenih </w:t>
      </w:r>
      <w:r w:rsidRPr="00BF0BF8">
        <w:rPr>
          <w:rFonts w:ascii="Arial" w:hAnsi="Arial" w:cs="Arial"/>
          <w:bCs/>
          <w:sz w:val="20"/>
          <w:szCs w:val="20"/>
          <w:lang w:val="sr-Cyrl-CS"/>
        </w:rPr>
        <w:t xml:space="preserve">u Srbiji </w:t>
      </w:r>
      <w:r w:rsidRPr="00BF0BF8">
        <w:rPr>
          <w:rFonts w:ascii="Arial" w:hAnsi="Arial" w:cs="Arial"/>
          <w:sz w:val="20"/>
          <w:szCs w:val="20"/>
          <w:lang w:val="sr-Cyrl-CS"/>
        </w:rPr>
        <w:t>pokazuju da su najveći rizici za zdravlje mladih sve veća upotreba duvana, alkohola i opojnih droga (pored raznih povreda). U Strategiji  razvoja zdravlja mladih u Republici Srbiji, donesenoj 2006. godine navedeni su sledeći podaci:</w:t>
      </w:r>
      <w:r w:rsidRPr="00BF0BF8">
        <w:rPr>
          <w:rStyle w:val="FootnoteReference"/>
          <w:rFonts w:ascii="Arial" w:hAnsi="Arial" w:cs="Arial"/>
          <w:sz w:val="20"/>
          <w:szCs w:val="20"/>
          <w:lang w:val="sr-Cyrl-CS"/>
        </w:rPr>
        <w:footnoteReference w:id="1"/>
      </w:r>
    </w:p>
    <w:p w:rsidR="0019625A" w:rsidRPr="00BF0BF8" w:rsidRDefault="0019625A" w:rsidP="00BF0BF8">
      <w:pPr>
        <w:pStyle w:val="NormalWeb"/>
        <w:spacing w:line="360" w:lineRule="auto"/>
        <w:jc w:val="both"/>
        <w:rPr>
          <w:rFonts w:ascii="Arial" w:hAnsi="Arial" w:cs="Arial"/>
          <w:sz w:val="20"/>
          <w:szCs w:val="20"/>
          <w:lang w:val="sr-Cyrl-CS"/>
        </w:rPr>
      </w:pPr>
      <w:r w:rsidRPr="00BF0BF8">
        <w:rPr>
          <w:rFonts w:ascii="Arial" w:hAnsi="Arial" w:cs="Arial"/>
          <w:sz w:val="20"/>
          <w:szCs w:val="20"/>
          <w:lang w:val="sr-Cyrl-CS"/>
        </w:rPr>
        <w:t>•Zastupljenost pušenja među mladima je izrazito visoka, 54,7% mladih uzrasta od 13 do 15 godina starosti, probalo je cigaretu.</w:t>
      </w:r>
    </w:p>
    <w:p w:rsidR="0019625A" w:rsidRPr="00BF0BF8" w:rsidRDefault="0019625A" w:rsidP="00BF0BF8">
      <w:pPr>
        <w:pStyle w:val="NormalWeb"/>
        <w:spacing w:line="360" w:lineRule="auto"/>
        <w:jc w:val="both"/>
        <w:rPr>
          <w:rFonts w:ascii="Arial" w:hAnsi="Arial" w:cs="Arial"/>
          <w:sz w:val="20"/>
          <w:szCs w:val="20"/>
          <w:lang w:val="sr-Cyrl-CS"/>
        </w:rPr>
      </w:pPr>
      <w:r w:rsidRPr="00BF0BF8">
        <w:rPr>
          <w:rFonts w:ascii="Arial" w:hAnsi="Arial" w:cs="Arial"/>
          <w:sz w:val="20"/>
          <w:szCs w:val="20"/>
          <w:lang w:val="sr-Cyrl-CS"/>
        </w:rPr>
        <w:t>•U populaciji od 11 do 15 godina starosti, njih 57% je probalo alkohol, 35% je imalo bar jednu epizodu pijanstva.</w:t>
      </w:r>
    </w:p>
    <w:p w:rsidR="0019625A" w:rsidRPr="00BF0BF8" w:rsidRDefault="0019625A" w:rsidP="00BF0BF8">
      <w:pPr>
        <w:pStyle w:val="NormalWeb"/>
        <w:spacing w:line="360" w:lineRule="auto"/>
        <w:jc w:val="both"/>
        <w:rPr>
          <w:rFonts w:ascii="Arial" w:hAnsi="Arial" w:cs="Arial"/>
          <w:sz w:val="20"/>
          <w:szCs w:val="20"/>
          <w:lang w:val="sr-Cyrl-CS"/>
        </w:rPr>
      </w:pPr>
      <w:r w:rsidRPr="00BF0BF8">
        <w:rPr>
          <w:rFonts w:ascii="Arial" w:hAnsi="Arial" w:cs="Arial"/>
          <w:sz w:val="20"/>
          <w:szCs w:val="20"/>
          <w:lang w:val="sr-Cyrl-CS"/>
        </w:rPr>
        <w:t>•U populaciji mladih od 12 do 20 godina, 8,4% je probalo marihuanu, 0,6% je probalo ekstazi, 0,4% je probalo kokain, a 9,9% je izrazilo želju da proba neku od droga.</w:t>
      </w:r>
    </w:p>
    <w:p w:rsidR="0019625A" w:rsidRPr="00BF0BF8" w:rsidRDefault="0019625A" w:rsidP="00BF0BF8">
      <w:pPr>
        <w:spacing w:line="360" w:lineRule="auto"/>
        <w:jc w:val="both"/>
        <w:rPr>
          <w:rStyle w:val="hps"/>
          <w:rFonts w:ascii="Arial" w:hAnsi="Arial" w:cs="Arial"/>
          <w:sz w:val="20"/>
          <w:szCs w:val="20"/>
          <w:lang w:val="sr-Cyrl-CS"/>
        </w:rPr>
      </w:pPr>
      <w:r w:rsidRPr="00BF0BF8">
        <w:rPr>
          <w:rStyle w:val="hps"/>
          <w:rFonts w:ascii="Arial" w:hAnsi="Arial" w:cs="Arial"/>
          <w:sz w:val="20"/>
          <w:szCs w:val="20"/>
          <w:lang w:val="sr-Cyrl-CS"/>
        </w:rPr>
        <w:t>U pregledu koji slede navedena su iskustva pojedinih evropskih zemalja u primeni propisa o zaštiti maloletnika od učestvovanja u igrama na sreću i korišćenja duvanskih proizvoda i alkoholnih pića.</w:t>
      </w:r>
    </w:p>
    <w:p w:rsidR="0019625A" w:rsidRPr="00BF0BF8" w:rsidRDefault="0019625A" w:rsidP="00BF0BF8">
      <w:pPr>
        <w:spacing w:line="360" w:lineRule="auto"/>
        <w:rPr>
          <w:rFonts w:ascii="Arial" w:hAnsi="Arial" w:cs="Arial"/>
          <w:b/>
          <w:sz w:val="20"/>
          <w:szCs w:val="20"/>
          <w:lang w:val="sr-Cyrl-RS"/>
        </w:rPr>
      </w:pPr>
    </w:p>
    <w:p w:rsidR="0019625A" w:rsidRPr="00BF0BF8" w:rsidRDefault="0019625A" w:rsidP="00BF0BF8">
      <w:pPr>
        <w:pStyle w:val="Heading1"/>
        <w:spacing w:line="360" w:lineRule="auto"/>
        <w:rPr>
          <w:rFonts w:cs="Arial"/>
          <w:szCs w:val="20"/>
          <w:lang w:val="sr-Cyrl-RS"/>
        </w:rPr>
      </w:pPr>
      <w:bookmarkStart w:id="2" w:name="_Toc374541827"/>
      <w:r w:rsidRPr="00BF0BF8">
        <w:rPr>
          <w:rFonts w:cs="Arial"/>
          <w:szCs w:val="20"/>
          <w:lang w:val="sr-Cyrl-RS"/>
        </w:rPr>
        <w:t>AUSTRIJA</w:t>
      </w:r>
      <w:bookmarkEnd w:id="2"/>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 xml:space="preserve">U Austriji ne postoji jedinstveni federalni zakon kojim je regulisana zaštita maloletnika od učestvovanja u igrama na sreću, korišćenja alkoholnih pića i duvanskih proizvoda. Svaka pokrajina ima svoj zakon o zaštiti mladih (Die Jugendschutzgesetze, nem.)  i primenjuju se zakoni one pokrajine u kojoj maloletnik trenutno boravi. </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 xml:space="preserve">Zabrane učestovanja u igrama na sreću za maloletnike postoje u svim pokrajinama ali su različito definisane. Postoje različite starosne granice koje se kreću od 14 pa do 18 godina u zavisnosti od zakona određene pokrajine i vrste zabrane. Tako je, na primer, u pokrajini Beč maloletnicima do 14 godina starosti zabranjeno pristustvo u kladionicama ili drugim javnim mestima gde se nalazi više od dva aparata za kocku. U Štajerskoj je zabranjeno mladima do 18 godina učešće u svim igrama na sreću. Generalno, osobama ispod 18 godina je zabranjeno zadržavanje u kladionicama i kockarnicama. Učestvovanje u igrama na sreću i klađenje je zabranjeno za mlađe od 18 godina. </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 xml:space="preserve">Konzumiranje alkoholnih pića i duvanskih proizvoda zabranjeno je u svim pokrajinama osobama ispod 16 godina starosti, a konzumiranje žestokih alkoholnih pića s većim procentom alkohola zabranjeno je u nekim pokrajinama osobama ispod 18 godine. S obzirom na razlike u zakonima od pokrajine do pokrajine, navešćemo primer Zakona o zaštiti mladih pokrajine Beč gde je za konzumaciju, kupovinu ili prodaju alkohola maloletnicima na javnim mestima starosna granica 16 godina, dok se u školi ili u blizini škole zabranjuje konzumacija alkohola svim osobama ispod 18 godina. Osobama ispod 16 godina je zabranjena kupovina i konzumacija duvanskih proizvoda u javnosti. Prodaja duvanskih proizvoda je zabranjena svima ispod 16 godina. Konzumiranje duvanskih proizvoda u školama je zabranjeno mlađima od 18 godina. </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 xml:space="preserve">Prema odredbama austrijskog ustava, pokrajine su nadležne za sprovođenje zakona o zaštiti mladih. Za kršenje odredbi zakona o zaštiti mladih predviđeno je obavezno javljanje u porodično savetovalište i eventualno novčana kazna za odrasle, dok su za maloletnike predviđene alternativne kaznene mere. U Beču je, na primer, u ovim slučajevima predviđeno obavezno savetovanje za maloletnike koji su navršili 14 godina ili ako on/ona to odbije novčana kazna u manjem iznosu. </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Trenutno se u Austriji zbog razlika u pokrajinskim zakonima raspravlja o standardizaciji nekih ključnih odrebi zakona o zaštiti mladih, kao što su one u vezi s policijskim časom, konzumiranjem i prodajom alkohola i duvana. Ministarstvo koje je na sebe preuzelo odgovornost za usklađivanje ovih propisa o zaštiti maloletnika je Savezno ministarstvo za ekonomiju, porodicu i omladinu.</w:t>
      </w:r>
    </w:p>
    <w:p w:rsidR="0019625A" w:rsidRPr="00BF0BF8" w:rsidRDefault="0019625A" w:rsidP="00BF0BF8">
      <w:pPr>
        <w:pStyle w:val="Heading1"/>
        <w:spacing w:line="360" w:lineRule="auto"/>
        <w:rPr>
          <w:rFonts w:cs="Arial"/>
          <w:szCs w:val="20"/>
          <w:lang w:val="sr-Cyrl-RS"/>
        </w:rPr>
      </w:pPr>
      <w:bookmarkStart w:id="3" w:name="_Toc374541828"/>
      <w:r w:rsidRPr="00BF0BF8">
        <w:rPr>
          <w:rFonts w:cs="Arial"/>
          <w:szCs w:val="20"/>
          <w:lang w:val="sr-Cyrl-RS"/>
        </w:rPr>
        <w:lastRenderedPageBreak/>
        <w:t>BELGIJA</w:t>
      </w:r>
      <w:bookmarkEnd w:id="3"/>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jc w:val="both"/>
        <w:rPr>
          <w:rStyle w:val="hps"/>
          <w:rFonts w:ascii="Arial" w:hAnsi="Arial" w:cs="Arial"/>
          <w:color w:val="222222"/>
          <w:sz w:val="20"/>
          <w:szCs w:val="20"/>
          <w:lang w:val="sr-Cyrl-RS"/>
        </w:rPr>
      </w:pPr>
      <w:r w:rsidRPr="00BF0BF8">
        <w:rPr>
          <w:rStyle w:val="hps"/>
          <w:rFonts w:ascii="Arial" w:hAnsi="Arial" w:cs="Arial"/>
          <w:color w:val="222222"/>
          <w:sz w:val="20"/>
          <w:szCs w:val="20"/>
          <w:lang w:val="sr-Cyrl-RS"/>
        </w:rPr>
        <w:t>Prema belgijskom zakonodavstvu, m</w:t>
      </w:r>
      <w:r w:rsidRPr="00BF0BF8">
        <w:rPr>
          <w:rStyle w:val="hps"/>
          <w:rFonts w:ascii="Arial" w:hAnsi="Arial" w:cs="Arial"/>
          <w:color w:val="222222"/>
          <w:sz w:val="20"/>
          <w:szCs w:val="20"/>
          <w:lang w:val="sr-Latn-RS"/>
        </w:rPr>
        <w:t>aloletnici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su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li</w:t>
      </w:r>
      <w:r w:rsidRPr="00BF0BF8">
        <w:rPr>
          <w:rStyle w:val="hps"/>
          <w:rFonts w:ascii="Arial" w:hAnsi="Arial" w:cs="Arial"/>
          <w:color w:val="222222"/>
          <w:sz w:val="20"/>
          <w:szCs w:val="20"/>
          <w:lang w:val="sr-Latn-RS"/>
        </w:rPr>
        <w:t>ca ispod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18 godina starosti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v</w:t>
      </w:r>
      <w:r w:rsidRPr="00BF0BF8">
        <w:rPr>
          <w:rStyle w:val="hps"/>
          <w:rFonts w:ascii="Arial" w:hAnsi="Arial" w:cs="Arial"/>
          <w:color w:val="222222"/>
          <w:sz w:val="20"/>
          <w:szCs w:val="20"/>
          <w:lang w:val="sr-Cyrl-RS"/>
        </w:rPr>
        <w:t>ećem broju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flamanski</w:t>
      </w:r>
      <w:r w:rsidRPr="00BF0BF8">
        <w:rPr>
          <w:rStyle w:val="hps"/>
          <w:rFonts w:ascii="Arial" w:hAnsi="Arial" w:cs="Arial"/>
          <w:color w:val="222222"/>
          <w:sz w:val="20"/>
          <w:szCs w:val="20"/>
          <w:lang w:val="sr-Cyrl-RS"/>
        </w:rPr>
        <w:t>h</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u</w:t>
      </w:r>
      <w:r w:rsidRPr="00BF0BF8">
        <w:rPr>
          <w:rStyle w:val="hps"/>
          <w:rFonts w:ascii="Arial" w:hAnsi="Arial" w:cs="Arial"/>
          <w:color w:val="222222"/>
          <w:sz w:val="20"/>
          <w:szCs w:val="20"/>
          <w:lang w:val="sr-Latn-RS"/>
        </w:rPr>
        <w:t>redb</w:t>
      </w:r>
      <w:r w:rsidRPr="00BF0BF8">
        <w:rPr>
          <w:rStyle w:val="hps"/>
          <w:rFonts w:ascii="Arial" w:hAnsi="Arial" w:cs="Arial"/>
          <w:color w:val="222222"/>
          <w:sz w:val="20"/>
          <w:szCs w:val="20"/>
          <w:lang w:val="sr-Cyrl-RS"/>
        </w:rPr>
        <w:t>i ustanovljena je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razlika između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dece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mlađe od</w:t>
      </w:r>
      <w:r w:rsidRPr="00BF0BF8">
        <w:rPr>
          <w:rFonts w:ascii="Arial" w:hAnsi="Arial" w:cs="Arial"/>
          <w:color w:val="222222"/>
          <w:sz w:val="20"/>
          <w:szCs w:val="20"/>
          <w:lang w:val="sr-Latn-RS"/>
        </w:rPr>
        <w:t>12</w:t>
      </w:r>
      <w:r w:rsidRPr="00BF0BF8">
        <w:rPr>
          <w:rFonts w:ascii="Arial" w:hAnsi="Arial" w:cs="Arial"/>
          <w:color w:val="222222"/>
          <w:sz w:val="20"/>
          <w:szCs w:val="20"/>
          <w:lang w:val="sr-Cyrl-RS"/>
        </w:rPr>
        <w:t xml:space="preserve"> godina i dece starije 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12</w:t>
      </w:r>
      <w:r w:rsidRPr="00BF0BF8">
        <w:rPr>
          <w:rStyle w:val="hps"/>
          <w:rFonts w:ascii="Arial" w:hAnsi="Arial" w:cs="Arial"/>
          <w:color w:val="222222"/>
          <w:sz w:val="20"/>
          <w:szCs w:val="20"/>
          <w:lang w:val="sr-Cyrl-RS"/>
        </w:rPr>
        <w:t xml:space="preserve"> godina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Važeći propisi uvode pretpostavku da </w:t>
      </w:r>
      <w:r w:rsidRPr="00BF0BF8">
        <w:rPr>
          <w:rStyle w:val="hps"/>
          <w:rFonts w:ascii="Arial" w:hAnsi="Arial" w:cs="Arial"/>
          <w:color w:val="222222"/>
          <w:sz w:val="20"/>
          <w:szCs w:val="20"/>
          <w:lang w:val="sr-Cyrl-RS"/>
        </w:rPr>
        <w:t>d</w:t>
      </w:r>
      <w:r w:rsidRPr="00BF0BF8">
        <w:rPr>
          <w:rStyle w:val="hps"/>
          <w:rFonts w:ascii="Arial" w:hAnsi="Arial" w:cs="Arial"/>
          <w:color w:val="222222"/>
          <w:sz w:val="20"/>
          <w:szCs w:val="20"/>
          <w:lang w:val="sr-Latn-RS"/>
        </w:rPr>
        <w:t xml:space="preserve">eca koja </w:t>
      </w:r>
      <w:r w:rsidRPr="00BF0BF8">
        <w:rPr>
          <w:rStyle w:val="hps"/>
          <w:rFonts w:ascii="Arial" w:hAnsi="Arial" w:cs="Arial"/>
          <w:color w:val="222222"/>
          <w:sz w:val="20"/>
          <w:szCs w:val="20"/>
          <w:lang w:val="sr-Cyrl-RS"/>
        </w:rPr>
        <w:t>imaju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12</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godina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w:t>
      </w:r>
      <w:r w:rsidRPr="00BF0BF8">
        <w:rPr>
          <w:rFonts w:ascii="Arial" w:hAnsi="Arial" w:cs="Arial"/>
          <w:color w:val="222222"/>
          <w:sz w:val="20"/>
          <w:szCs w:val="20"/>
          <w:lang w:val="sr-Latn-RS"/>
        </w:rPr>
        <w:t xml:space="preserve">ili </w:t>
      </w:r>
      <w:r w:rsidRPr="00BF0BF8">
        <w:rPr>
          <w:rFonts w:ascii="Arial" w:hAnsi="Arial" w:cs="Arial"/>
          <w:color w:val="222222"/>
          <w:sz w:val="20"/>
          <w:szCs w:val="20"/>
          <w:lang w:val="sr-Cyrl-RS"/>
        </w:rPr>
        <w:t xml:space="preserve">su </w:t>
      </w:r>
      <w:r w:rsidRPr="00BF0BF8">
        <w:rPr>
          <w:rStyle w:val="hps"/>
          <w:rFonts w:ascii="Arial" w:hAnsi="Arial" w:cs="Arial"/>
          <w:color w:val="222222"/>
          <w:sz w:val="20"/>
          <w:szCs w:val="20"/>
          <w:lang w:val="sr-Latn-RS"/>
        </w:rPr>
        <w:t>starij</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mogu sama da odlučuju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šta je 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njihovom interesu</w:t>
      </w:r>
      <w:r w:rsidRPr="00BF0BF8">
        <w:rPr>
          <w:rFonts w:ascii="Arial" w:hAnsi="Arial" w:cs="Arial"/>
          <w:color w:val="222222"/>
          <w:sz w:val="20"/>
          <w:szCs w:val="20"/>
          <w:lang w:val="sr-Cyrl-RS"/>
        </w:rPr>
        <w:t xml:space="preserve"> i da sagledaju </w:t>
      </w:r>
      <w:r w:rsidRPr="00BF0BF8">
        <w:rPr>
          <w:rStyle w:val="hps"/>
          <w:rFonts w:ascii="Arial" w:hAnsi="Arial" w:cs="Arial"/>
          <w:color w:val="222222"/>
          <w:sz w:val="20"/>
          <w:szCs w:val="20"/>
          <w:lang w:val="sr-Latn-RS"/>
        </w:rPr>
        <w:t>posledice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svoj</w:t>
      </w:r>
      <w:r w:rsidRPr="00BF0BF8">
        <w:rPr>
          <w:rStyle w:val="hps"/>
          <w:rFonts w:ascii="Arial" w:hAnsi="Arial" w:cs="Arial"/>
          <w:color w:val="222222"/>
          <w:sz w:val="20"/>
          <w:szCs w:val="20"/>
          <w:lang w:val="sr-Latn-RS"/>
        </w:rPr>
        <w:t>ih</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izbora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Na primer</w:t>
      </w:r>
      <w:r w:rsidRPr="00BF0BF8">
        <w:rPr>
          <w:rStyle w:val="hps"/>
          <w:rFonts w:ascii="Arial" w:hAnsi="Arial" w:cs="Arial"/>
          <w:color w:val="222222"/>
          <w:sz w:val="20"/>
          <w:szCs w:val="20"/>
          <w:lang w:val="sr-Cyrl-RS"/>
        </w:rPr>
        <w:t>,</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w:t>
      </w:r>
      <w:r w:rsidRPr="00BF0BF8">
        <w:rPr>
          <w:rStyle w:val="hps"/>
          <w:rFonts w:ascii="Arial" w:hAnsi="Arial" w:cs="Arial"/>
          <w:color w:val="222222"/>
          <w:sz w:val="20"/>
          <w:szCs w:val="20"/>
          <w:lang w:val="sr-Cyrl-RS"/>
        </w:rPr>
        <w:t xml:space="preserve"> skladu s </w:t>
      </w:r>
      <w:r w:rsidRPr="00BF0BF8">
        <w:rPr>
          <w:rStyle w:val="hps"/>
          <w:rFonts w:ascii="Arial" w:hAnsi="Arial" w:cs="Arial"/>
          <w:color w:val="222222"/>
          <w:sz w:val="20"/>
          <w:szCs w:val="20"/>
          <w:lang w:val="sr-Latn-RS"/>
        </w:rPr>
        <w:t xml:space="preserve"> "</w:t>
      </w:r>
      <w:r w:rsidRPr="00BF0BF8">
        <w:rPr>
          <w:rFonts w:ascii="Arial" w:hAnsi="Arial" w:cs="Arial"/>
          <w:color w:val="222222"/>
          <w:sz w:val="20"/>
          <w:szCs w:val="20"/>
          <w:lang w:val="sr-Latn-RS"/>
        </w:rPr>
        <w:t>Dekretom</w:t>
      </w:r>
      <w:r w:rsidRPr="00BF0BF8">
        <w:rPr>
          <w:rFonts w:ascii="Arial" w:hAnsi="Arial" w:cs="Arial"/>
          <w:color w:val="222222"/>
          <w:sz w:val="20"/>
          <w:szCs w:val="20"/>
          <w:lang w:val="sr-Cyrl-RS"/>
        </w:rPr>
        <w:t xml:space="preserve"> o </w:t>
      </w:r>
      <w:r w:rsidRPr="00BF0BF8">
        <w:rPr>
          <w:rStyle w:val="hps"/>
          <w:rFonts w:ascii="Arial" w:hAnsi="Arial" w:cs="Arial"/>
          <w:color w:val="222222"/>
          <w:sz w:val="20"/>
          <w:szCs w:val="20"/>
          <w:lang w:val="sr-Latn-RS"/>
        </w:rPr>
        <w:t>pravno</w:t>
      </w:r>
      <w:r w:rsidRPr="00BF0BF8">
        <w:rPr>
          <w:rStyle w:val="hps"/>
          <w:rFonts w:ascii="Arial" w:hAnsi="Arial" w:cs="Arial"/>
          <w:color w:val="222222"/>
          <w:sz w:val="20"/>
          <w:szCs w:val="20"/>
          <w:lang w:val="sr-Cyrl-RS"/>
        </w:rPr>
        <w:t>m</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položaj</w:t>
      </w:r>
      <w:r w:rsidRPr="00BF0BF8">
        <w:rPr>
          <w:rStyle w:val="hps"/>
          <w:rFonts w:ascii="Arial" w:hAnsi="Arial" w:cs="Arial"/>
          <w:color w:val="222222"/>
          <w:sz w:val="20"/>
          <w:szCs w:val="20"/>
          <w:lang w:val="sr-Cyrl-RS"/>
        </w:rPr>
        <w:t>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maloletnika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integrisano</w:t>
      </w:r>
      <w:r w:rsidRPr="00BF0BF8">
        <w:rPr>
          <w:rStyle w:val="hps"/>
          <w:rFonts w:ascii="Arial" w:hAnsi="Arial" w:cs="Arial"/>
          <w:color w:val="222222"/>
          <w:sz w:val="20"/>
          <w:szCs w:val="20"/>
          <w:lang w:val="sr-Cyrl-RS"/>
        </w:rPr>
        <w:t>j</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bri</w:t>
      </w:r>
      <w:r w:rsidRPr="00BF0BF8">
        <w:rPr>
          <w:rStyle w:val="hps"/>
          <w:rFonts w:ascii="Arial" w:hAnsi="Arial" w:cs="Arial"/>
          <w:color w:val="222222"/>
          <w:sz w:val="20"/>
          <w:szCs w:val="20"/>
          <w:lang w:val="sr-Cyrl-RS"/>
        </w:rPr>
        <w:t>zi</w:t>
      </w:r>
      <w:r w:rsidRPr="00BF0BF8">
        <w:rPr>
          <w:rStyle w:val="hps"/>
          <w:rFonts w:ascii="Arial" w:hAnsi="Arial" w:cs="Arial"/>
          <w:color w:val="222222"/>
          <w:sz w:val="20"/>
          <w:szCs w:val="20"/>
          <w:lang w:val="sr-Latn-RS"/>
        </w:rPr>
        <w:t xml:space="preserve"> o mladima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 xml:space="preserve">deca koja </w:t>
      </w:r>
      <w:r w:rsidRPr="00BF0BF8">
        <w:rPr>
          <w:rStyle w:val="hps"/>
          <w:rFonts w:ascii="Arial" w:hAnsi="Arial" w:cs="Arial"/>
          <w:color w:val="222222"/>
          <w:sz w:val="20"/>
          <w:szCs w:val="20"/>
          <w:lang w:val="sr-Cyrl-RS"/>
        </w:rPr>
        <w:t xml:space="preserve">imaju </w:t>
      </w:r>
      <w:r w:rsidRPr="00BF0BF8">
        <w:rPr>
          <w:rStyle w:val="hps"/>
          <w:rFonts w:ascii="Arial" w:hAnsi="Arial" w:cs="Arial"/>
          <w:color w:val="222222"/>
          <w:sz w:val="20"/>
          <w:szCs w:val="20"/>
          <w:lang w:val="sr-Latn-RS"/>
        </w:rPr>
        <w:t>12</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godina ili</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su </w:t>
      </w:r>
      <w:r w:rsidRPr="00BF0BF8">
        <w:rPr>
          <w:rStyle w:val="hps"/>
          <w:rFonts w:ascii="Arial" w:hAnsi="Arial" w:cs="Arial"/>
          <w:color w:val="222222"/>
          <w:sz w:val="20"/>
          <w:szCs w:val="20"/>
          <w:lang w:val="sr-Latn-RS"/>
        </w:rPr>
        <w:t>starij</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moraju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da se saglase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s</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programom</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pomoći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koj</w:t>
      </w:r>
      <w:r w:rsidRPr="00BF0BF8">
        <w:rPr>
          <w:rStyle w:val="hps"/>
          <w:rFonts w:ascii="Arial" w:hAnsi="Arial" w:cs="Arial"/>
          <w:color w:val="222222"/>
          <w:sz w:val="20"/>
          <w:szCs w:val="20"/>
          <w:lang w:val="sr-Cyrl-RS"/>
        </w:rPr>
        <w:t xml:space="preserve">i im se predlaže, odnosno </w:t>
      </w:r>
      <w:r w:rsidRPr="00BF0BF8">
        <w:rPr>
          <w:rFonts w:ascii="Arial" w:hAnsi="Arial" w:cs="Arial"/>
          <w:color w:val="222222"/>
          <w:sz w:val="20"/>
          <w:szCs w:val="20"/>
          <w:lang w:val="sr-Latn-RS"/>
        </w:rPr>
        <w:t xml:space="preserve">oni </w:t>
      </w:r>
      <w:r w:rsidRPr="00BF0BF8">
        <w:rPr>
          <w:rStyle w:val="hps"/>
          <w:rFonts w:ascii="Arial" w:hAnsi="Arial" w:cs="Arial"/>
          <w:color w:val="222222"/>
          <w:sz w:val="20"/>
          <w:szCs w:val="20"/>
          <w:lang w:val="sr-Latn-RS"/>
        </w:rPr>
        <w:t>takođe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mogu</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i da </w:t>
      </w:r>
      <w:r w:rsidRPr="00BF0BF8">
        <w:rPr>
          <w:rStyle w:val="hps"/>
          <w:rFonts w:ascii="Arial" w:hAnsi="Arial" w:cs="Arial"/>
          <w:color w:val="222222"/>
          <w:sz w:val="20"/>
          <w:szCs w:val="20"/>
          <w:lang w:val="sr-Latn-RS"/>
        </w:rPr>
        <w:t>odbi</w:t>
      </w:r>
      <w:r w:rsidRPr="00BF0BF8">
        <w:rPr>
          <w:rStyle w:val="hps"/>
          <w:rFonts w:ascii="Arial" w:hAnsi="Arial" w:cs="Arial"/>
          <w:color w:val="222222"/>
          <w:sz w:val="20"/>
          <w:szCs w:val="20"/>
          <w:lang w:val="sr-Cyrl-RS"/>
        </w:rPr>
        <w:t>ju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određenu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pomoć</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i sl.</w:t>
      </w:r>
    </w:p>
    <w:p w:rsidR="0019625A" w:rsidRPr="00BF0BF8" w:rsidRDefault="0019625A" w:rsidP="00BF0BF8">
      <w:pPr>
        <w:spacing w:line="360" w:lineRule="auto"/>
        <w:jc w:val="both"/>
        <w:rPr>
          <w:rFonts w:ascii="Arial" w:hAnsi="Arial" w:cs="Arial"/>
          <w:sz w:val="20"/>
          <w:szCs w:val="20"/>
          <w:lang w:val="sr-Latn-RS"/>
        </w:rPr>
      </w:pPr>
      <w:r w:rsidRPr="00BF0BF8">
        <w:rPr>
          <w:rFonts w:ascii="Arial" w:hAnsi="Arial" w:cs="Arial"/>
          <w:sz w:val="20"/>
          <w:szCs w:val="20"/>
          <w:lang w:val="sr-Cyrl-RS"/>
        </w:rPr>
        <w:t>Z</w:t>
      </w:r>
      <w:r w:rsidRPr="00BF0BF8">
        <w:rPr>
          <w:rFonts w:ascii="Arial" w:hAnsi="Arial" w:cs="Arial"/>
          <w:sz w:val="20"/>
          <w:szCs w:val="20"/>
          <w:lang w:val="sr-Latn-RS"/>
        </w:rPr>
        <w:t xml:space="preserve">akon </w:t>
      </w:r>
      <w:r w:rsidRPr="00BF0BF8">
        <w:rPr>
          <w:rStyle w:val="hps"/>
          <w:rFonts w:ascii="Arial" w:hAnsi="Arial" w:cs="Arial"/>
          <w:sz w:val="20"/>
          <w:szCs w:val="20"/>
          <w:lang w:val="sr-Latn-RS"/>
        </w:rPr>
        <w:t>o</w:t>
      </w:r>
      <w:r w:rsidRPr="00BF0BF8">
        <w:rPr>
          <w:rFonts w:ascii="Arial" w:hAnsi="Arial" w:cs="Arial"/>
          <w:sz w:val="20"/>
          <w:szCs w:val="20"/>
          <w:lang w:val="sr-Latn-RS"/>
        </w:rPr>
        <w:t xml:space="preserve"> </w:t>
      </w:r>
      <w:r w:rsidRPr="00BF0BF8">
        <w:rPr>
          <w:rFonts w:ascii="Arial" w:hAnsi="Arial" w:cs="Arial"/>
          <w:sz w:val="20"/>
          <w:szCs w:val="20"/>
          <w:lang w:val="sr-Cyrl-RS"/>
        </w:rPr>
        <w:t xml:space="preserve">zaštiti omladine od </w:t>
      </w:r>
      <w:r w:rsidRPr="00BF0BF8">
        <w:rPr>
          <w:rStyle w:val="hps"/>
          <w:rFonts w:ascii="Arial" w:hAnsi="Arial" w:cs="Arial"/>
          <w:sz w:val="20"/>
          <w:szCs w:val="20"/>
          <w:lang w:val="sr-Latn-RS"/>
        </w:rPr>
        <w:t>8. aprila</w:t>
      </w:r>
      <w:r w:rsidRPr="00BF0BF8">
        <w:rPr>
          <w:rFonts w:ascii="Arial" w:hAnsi="Arial" w:cs="Arial"/>
          <w:sz w:val="20"/>
          <w:szCs w:val="20"/>
          <w:lang w:val="sr-Latn-RS"/>
        </w:rPr>
        <w:t xml:space="preserve"> </w:t>
      </w:r>
      <w:r w:rsidRPr="00BF0BF8">
        <w:rPr>
          <w:rStyle w:val="hps"/>
          <w:rFonts w:ascii="Arial" w:hAnsi="Arial" w:cs="Arial"/>
          <w:sz w:val="20"/>
          <w:szCs w:val="20"/>
          <w:lang w:val="sr-Latn-RS"/>
        </w:rPr>
        <w:t>1965</w:t>
      </w:r>
      <w:r w:rsidRPr="00BF0BF8">
        <w:rPr>
          <w:rStyle w:val="hps"/>
          <w:rFonts w:ascii="Arial" w:hAnsi="Arial" w:cs="Arial"/>
          <w:sz w:val="20"/>
          <w:szCs w:val="20"/>
          <w:lang w:val="sr-Cyrl-RS"/>
        </w:rPr>
        <w:t>.</w:t>
      </w:r>
      <w:r w:rsidRPr="00BF0BF8">
        <w:rPr>
          <w:rFonts w:ascii="Arial" w:hAnsi="Arial" w:cs="Arial"/>
          <w:sz w:val="20"/>
          <w:szCs w:val="20"/>
          <w:lang w:val="sr-Cyrl-RS"/>
        </w:rPr>
        <w:t xml:space="preserve"> </w:t>
      </w:r>
      <w:r w:rsidRPr="00BF0BF8">
        <w:rPr>
          <w:rStyle w:val="hps"/>
          <w:rFonts w:ascii="Arial" w:hAnsi="Arial" w:cs="Arial"/>
          <w:sz w:val="20"/>
          <w:szCs w:val="20"/>
          <w:lang w:val="sr-Latn-RS"/>
        </w:rPr>
        <w:t>predviđ</w:t>
      </w:r>
      <w:r w:rsidRPr="00BF0BF8">
        <w:rPr>
          <w:rStyle w:val="hps"/>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čitav niz</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preventivnih</w:t>
      </w:r>
      <w:r w:rsidRPr="00BF0BF8">
        <w:rPr>
          <w:rFonts w:ascii="Arial" w:hAnsi="Arial" w:cs="Arial"/>
          <w:sz w:val="20"/>
          <w:szCs w:val="20"/>
          <w:lang w:val="sr-Latn-RS"/>
        </w:rPr>
        <w:t xml:space="preserve"> </w:t>
      </w:r>
      <w:r w:rsidRPr="00BF0BF8">
        <w:rPr>
          <w:rStyle w:val="hps"/>
          <w:rFonts w:ascii="Arial" w:hAnsi="Arial" w:cs="Arial"/>
          <w:sz w:val="20"/>
          <w:szCs w:val="20"/>
          <w:lang w:val="sr-Latn-RS"/>
        </w:rPr>
        <w:t>mera za smanjenje</w:t>
      </w:r>
      <w:r w:rsidRPr="00BF0BF8">
        <w:rPr>
          <w:rFonts w:ascii="Arial" w:hAnsi="Arial" w:cs="Arial"/>
          <w:sz w:val="20"/>
          <w:szCs w:val="20"/>
          <w:lang w:val="sr-Latn-RS"/>
        </w:rPr>
        <w:t xml:space="preserve"> </w:t>
      </w:r>
      <w:r w:rsidRPr="00BF0BF8">
        <w:rPr>
          <w:rStyle w:val="hps"/>
          <w:rFonts w:ascii="Arial" w:hAnsi="Arial" w:cs="Arial"/>
          <w:sz w:val="20"/>
          <w:szCs w:val="20"/>
          <w:lang w:val="sr-Cyrl-RS"/>
        </w:rPr>
        <w:t>mogućih rizika</w:t>
      </w:r>
      <w:r w:rsidRPr="00BF0BF8">
        <w:rPr>
          <w:rStyle w:val="hps"/>
          <w:rFonts w:ascii="Arial" w:hAnsi="Arial" w:cs="Arial"/>
          <w:sz w:val="20"/>
          <w:szCs w:val="20"/>
          <w:lang w:val="sr-Latn-RS"/>
        </w:rPr>
        <w:t xml:space="preserve"> kojima</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mogu biti izloženi </w:t>
      </w:r>
      <w:r w:rsidRPr="00BF0BF8">
        <w:rPr>
          <w:rFonts w:ascii="Arial" w:hAnsi="Arial" w:cs="Arial"/>
          <w:sz w:val="20"/>
          <w:szCs w:val="20"/>
          <w:lang w:val="sr-Latn-RS"/>
        </w:rPr>
        <w:t xml:space="preserve">mlađi </w:t>
      </w:r>
      <w:r w:rsidRPr="00BF0BF8">
        <w:rPr>
          <w:rStyle w:val="hps"/>
          <w:rFonts w:ascii="Arial" w:hAnsi="Arial" w:cs="Arial"/>
          <w:sz w:val="20"/>
          <w:szCs w:val="20"/>
          <w:lang w:val="sr-Latn-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18 godina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Centraln</w:t>
      </w:r>
      <w:r w:rsidRPr="00BF0BF8">
        <w:rPr>
          <w:rStyle w:val="hps"/>
          <w:rFonts w:ascii="Arial" w:hAnsi="Arial" w:cs="Arial"/>
          <w:sz w:val="20"/>
          <w:szCs w:val="20"/>
          <w:lang w:val="sr-Cyrl-RS"/>
        </w:rPr>
        <w:t xml:space="preserve">i pojam </w:t>
      </w:r>
      <w:r w:rsidRPr="00BF0BF8">
        <w:rPr>
          <w:rStyle w:val="hps"/>
          <w:rFonts w:ascii="Arial" w:hAnsi="Arial" w:cs="Arial"/>
          <w:sz w:val="20"/>
          <w:szCs w:val="20"/>
          <w:lang w:val="sr-Latn-RS"/>
        </w:rPr>
        <w:t>Zakon</w:t>
      </w:r>
      <w:r w:rsidRPr="00BF0BF8">
        <w:rPr>
          <w:rStyle w:val="hps"/>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pojam</w:t>
      </w:r>
      <w:r w:rsidRPr="00BF0BF8">
        <w:rPr>
          <w:rFonts w:ascii="Arial" w:hAnsi="Arial" w:cs="Arial"/>
          <w:sz w:val="20"/>
          <w:szCs w:val="20"/>
          <w:lang w:val="sr-Latn-RS"/>
        </w:rPr>
        <w:t xml:space="preserve"> </w:t>
      </w:r>
      <w:r w:rsidRPr="00BF0BF8">
        <w:rPr>
          <w:rStyle w:val="hps"/>
          <w:rFonts w:ascii="Arial" w:hAnsi="Arial" w:cs="Arial"/>
          <w:sz w:val="20"/>
          <w:szCs w:val="20"/>
          <w:lang w:val="sr-Latn-RS"/>
        </w:rPr>
        <w:t>"</w:t>
      </w:r>
      <w:r w:rsidRPr="00BF0BF8">
        <w:rPr>
          <w:rFonts w:ascii="Arial" w:hAnsi="Arial" w:cs="Arial"/>
          <w:sz w:val="20"/>
          <w:szCs w:val="20"/>
          <w:lang w:val="sr-Latn-RS"/>
        </w:rPr>
        <w:t xml:space="preserve">dete </w:t>
      </w:r>
      <w:r w:rsidRPr="00BF0BF8">
        <w:rPr>
          <w:rStyle w:val="hps"/>
          <w:rFonts w:ascii="Arial" w:hAnsi="Arial" w:cs="Arial"/>
          <w:sz w:val="20"/>
          <w:szCs w:val="20"/>
          <w:lang w:val="sr-Latn-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opasnosti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definisan</w:t>
      </w:r>
      <w:r w:rsidRPr="00BF0BF8">
        <w:rPr>
          <w:rFonts w:ascii="Arial" w:hAnsi="Arial" w:cs="Arial"/>
          <w:sz w:val="20"/>
          <w:szCs w:val="20"/>
          <w:lang w:val="sr-Latn-RS"/>
        </w:rPr>
        <w:t xml:space="preserve"> </w:t>
      </w:r>
      <w:r w:rsidRPr="00BF0BF8">
        <w:rPr>
          <w:rStyle w:val="hps"/>
          <w:rFonts w:ascii="Arial" w:hAnsi="Arial" w:cs="Arial"/>
          <w:sz w:val="20"/>
          <w:szCs w:val="20"/>
          <w:lang w:val="sr-Latn-RS"/>
        </w:rPr>
        <w:t>kao</w:t>
      </w:r>
      <w:r w:rsidRPr="00BF0BF8">
        <w:rPr>
          <w:rFonts w:ascii="Arial" w:hAnsi="Arial" w:cs="Arial"/>
          <w:sz w:val="20"/>
          <w:szCs w:val="20"/>
          <w:lang w:val="sr-Cyrl-RS"/>
        </w:rPr>
        <w:t xml:space="preserve"> </w:t>
      </w:r>
      <w:r w:rsidRPr="00BF0BF8">
        <w:rPr>
          <w:rStyle w:val="hps"/>
          <w:rFonts w:ascii="Arial" w:hAnsi="Arial" w:cs="Arial"/>
          <w:sz w:val="20"/>
          <w:szCs w:val="20"/>
          <w:lang w:val="sr-Latn-RS"/>
        </w:rPr>
        <w:t>"</w:t>
      </w:r>
      <w:r w:rsidRPr="00BF0BF8">
        <w:rPr>
          <w:rFonts w:ascii="Arial" w:hAnsi="Arial" w:cs="Arial"/>
          <w:sz w:val="20"/>
          <w:szCs w:val="20"/>
          <w:lang w:val="sr-Cyrl-RS"/>
        </w:rPr>
        <w:t>m</w:t>
      </w:r>
      <w:r w:rsidRPr="00BF0BF8">
        <w:rPr>
          <w:rFonts w:ascii="Arial" w:hAnsi="Arial" w:cs="Arial"/>
          <w:sz w:val="20"/>
          <w:szCs w:val="20"/>
          <w:lang w:val="sr-Latn-RS"/>
        </w:rPr>
        <w:t xml:space="preserve">aloletnici </w:t>
      </w:r>
      <w:r w:rsidRPr="00BF0BF8">
        <w:rPr>
          <w:rStyle w:val="hps"/>
          <w:rFonts w:ascii="Arial" w:hAnsi="Arial" w:cs="Arial"/>
          <w:sz w:val="20"/>
          <w:szCs w:val="20"/>
          <w:lang w:val="sr-Latn-RS"/>
        </w:rPr>
        <w:t>čije</w:t>
      </w:r>
      <w:r w:rsidRPr="00BF0BF8">
        <w:rPr>
          <w:rFonts w:ascii="Arial" w:hAnsi="Arial" w:cs="Arial"/>
          <w:sz w:val="20"/>
          <w:szCs w:val="20"/>
          <w:lang w:val="sr-Latn-RS"/>
        </w:rPr>
        <w:t xml:space="preserve"> </w:t>
      </w:r>
      <w:r w:rsidRPr="00BF0BF8">
        <w:rPr>
          <w:rFonts w:ascii="Arial" w:hAnsi="Arial" w:cs="Arial"/>
          <w:sz w:val="20"/>
          <w:szCs w:val="20"/>
          <w:lang w:val="sr-Cyrl-RS"/>
        </w:rPr>
        <w:t xml:space="preserve">su </w:t>
      </w:r>
      <w:r w:rsidRPr="00BF0BF8">
        <w:rPr>
          <w:rStyle w:val="hps"/>
          <w:rFonts w:ascii="Arial" w:hAnsi="Arial" w:cs="Arial"/>
          <w:sz w:val="20"/>
          <w:szCs w:val="20"/>
          <w:lang w:val="sr-Latn-RS"/>
        </w:rPr>
        <w:t>zdravlje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bezbednost</w:t>
      </w:r>
      <w:r w:rsidRPr="00BF0BF8">
        <w:rPr>
          <w:rFonts w:ascii="Arial" w:hAnsi="Arial" w:cs="Arial"/>
          <w:sz w:val="20"/>
          <w:szCs w:val="20"/>
          <w:lang w:val="sr-Latn-RS"/>
        </w:rPr>
        <w:t xml:space="preserve"> </w:t>
      </w:r>
      <w:r w:rsidRPr="00BF0BF8">
        <w:rPr>
          <w:rStyle w:val="hps"/>
          <w:rFonts w:ascii="Arial" w:hAnsi="Arial" w:cs="Arial"/>
          <w:sz w:val="20"/>
          <w:szCs w:val="20"/>
          <w:lang w:val="sr-Latn-RS"/>
        </w:rPr>
        <w:t>ili</w:t>
      </w:r>
      <w:r w:rsidRPr="00BF0BF8">
        <w:rPr>
          <w:rFonts w:ascii="Arial" w:hAnsi="Arial" w:cs="Arial"/>
          <w:sz w:val="20"/>
          <w:szCs w:val="20"/>
          <w:lang w:val="sr-Latn-RS"/>
        </w:rPr>
        <w:t xml:space="preserve"> </w:t>
      </w:r>
      <w:r w:rsidRPr="00BF0BF8">
        <w:rPr>
          <w:rStyle w:val="hps"/>
          <w:rFonts w:ascii="Arial" w:hAnsi="Arial" w:cs="Arial"/>
          <w:sz w:val="20"/>
          <w:szCs w:val="20"/>
          <w:lang w:val="sr-Latn-RS"/>
        </w:rPr>
        <w:t>moral</w:t>
      </w:r>
      <w:r w:rsidRPr="00BF0BF8">
        <w:rPr>
          <w:rFonts w:ascii="Arial" w:hAnsi="Arial" w:cs="Arial"/>
          <w:sz w:val="20"/>
          <w:szCs w:val="20"/>
          <w:lang w:val="sr-Latn-RS"/>
        </w:rPr>
        <w:t xml:space="preserve"> </w:t>
      </w:r>
      <w:r w:rsidRPr="00BF0BF8">
        <w:rPr>
          <w:rStyle w:val="hps"/>
          <w:rFonts w:ascii="Arial" w:hAnsi="Arial" w:cs="Arial"/>
          <w:sz w:val="20"/>
          <w:szCs w:val="20"/>
          <w:lang w:val="sr-Latn-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opasnosti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zbog</w:t>
      </w:r>
      <w:r w:rsidRPr="00BF0BF8">
        <w:rPr>
          <w:rFonts w:ascii="Arial" w:hAnsi="Arial" w:cs="Arial"/>
          <w:sz w:val="20"/>
          <w:szCs w:val="20"/>
          <w:lang w:val="sr-Latn-RS"/>
        </w:rPr>
        <w:t xml:space="preserve"> </w:t>
      </w:r>
      <w:r w:rsidRPr="00BF0BF8">
        <w:rPr>
          <w:rStyle w:val="hps"/>
          <w:rFonts w:ascii="Arial" w:hAnsi="Arial" w:cs="Arial"/>
          <w:sz w:val="20"/>
          <w:szCs w:val="20"/>
          <w:lang w:val="sr-Latn-RS"/>
        </w:rPr>
        <w:t>sredine u kojoj</w:t>
      </w:r>
      <w:r w:rsidRPr="00BF0BF8">
        <w:rPr>
          <w:rFonts w:ascii="Arial" w:hAnsi="Arial" w:cs="Arial"/>
          <w:sz w:val="20"/>
          <w:szCs w:val="20"/>
          <w:lang w:val="sr-Latn-RS"/>
        </w:rPr>
        <w:t xml:space="preserve"> </w:t>
      </w:r>
      <w:r w:rsidRPr="00BF0BF8">
        <w:rPr>
          <w:rStyle w:val="hps"/>
          <w:rFonts w:ascii="Arial" w:hAnsi="Arial" w:cs="Arial"/>
          <w:sz w:val="20"/>
          <w:szCs w:val="20"/>
          <w:lang w:val="sr-Latn-RS"/>
        </w:rPr>
        <w:t>su</w:t>
      </w:r>
      <w:r w:rsidRPr="00BF0BF8">
        <w:rPr>
          <w:rFonts w:ascii="Arial" w:hAnsi="Arial" w:cs="Arial"/>
          <w:sz w:val="20"/>
          <w:szCs w:val="20"/>
          <w:lang w:val="sr-Latn-RS"/>
        </w:rPr>
        <w:t xml:space="preserve">, </w:t>
      </w:r>
      <w:r w:rsidRPr="00BF0BF8">
        <w:rPr>
          <w:rStyle w:val="hps"/>
          <w:rFonts w:ascii="Arial" w:hAnsi="Arial" w:cs="Arial"/>
          <w:sz w:val="20"/>
          <w:szCs w:val="20"/>
          <w:lang w:val="sr-Latn-RS"/>
        </w:rPr>
        <w:t>ili</w:t>
      </w:r>
      <w:r w:rsidRPr="00BF0BF8">
        <w:rPr>
          <w:rFonts w:ascii="Arial" w:hAnsi="Arial" w:cs="Arial"/>
          <w:sz w:val="20"/>
          <w:szCs w:val="20"/>
          <w:lang w:val="sr-Latn-RS"/>
        </w:rPr>
        <w:t xml:space="preserve"> </w:t>
      </w:r>
      <w:r w:rsidRPr="00BF0BF8">
        <w:rPr>
          <w:rStyle w:val="hps"/>
          <w:rFonts w:ascii="Arial" w:hAnsi="Arial" w:cs="Arial"/>
          <w:sz w:val="20"/>
          <w:szCs w:val="20"/>
          <w:lang w:val="sr-Latn-RS"/>
        </w:rPr>
        <w:t>zbog</w:t>
      </w:r>
      <w:r w:rsidRPr="00BF0BF8">
        <w:rPr>
          <w:rFonts w:ascii="Arial" w:hAnsi="Arial" w:cs="Arial"/>
          <w:sz w:val="20"/>
          <w:szCs w:val="20"/>
          <w:lang w:val="sr-Latn-RS"/>
        </w:rPr>
        <w:t xml:space="preserve"> </w:t>
      </w:r>
      <w:r w:rsidRPr="00BF0BF8">
        <w:rPr>
          <w:rStyle w:val="hps"/>
          <w:rFonts w:ascii="Arial" w:hAnsi="Arial" w:cs="Arial"/>
          <w:sz w:val="20"/>
          <w:szCs w:val="20"/>
          <w:lang w:val="sr-Cyrl-RS"/>
        </w:rPr>
        <w:t>njihovih aktivnosti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ili</w:t>
      </w:r>
      <w:r w:rsidRPr="00BF0BF8">
        <w:rPr>
          <w:rFonts w:ascii="Arial" w:hAnsi="Arial" w:cs="Arial"/>
          <w:sz w:val="20"/>
          <w:szCs w:val="20"/>
          <w:lang w:val="sr-Latn-RS"/>
        </w:rPr>
        <w:t xml:space="preserve"> </w:t>
      </w:r>
      <w:r w:rsidRPr="00BF0BF8">
        <w:rPr>
          <w:rStyle w:val="hps"/>
          <w:rFonts w:ascii="Arial" w:hAnsi="Arial" w:cs="Arial"/>
          <w:sz w:val="20"/>
          <w:szCs w:val="20"/>
          <w:lang w:val="sr-Latn-RS"/>
        </w:rPr>
        <w:t>kada</w:t>
      </w:r>
      <w:r w:rsidRPr="00BF0BF8">
        <w:rPr>
          <w:rFonts w:ascii="Arial" w:hAnsi="Arial" w:cs="Arial"/>
          <w:sz w:val="20"/>
          <w:szCs w:val="20"/>
          <w:lang w:val="sr-Latn-RS"/>
        </w:rPr>
        <w:t xml:space="preserve"> </w:t>
      </w:r>
      <w:r w:rsidRPr="00BF0BF8">
        <w:rPr>
          <w:rStyle w:val="hps"/>
          <w:rFonts w:ascii="Arial" w:hAnsi="Arial" w:cs="Arial"/>
          <w:sz w:val="20"/>
          <w:szCs w:val="20"/>
          <w:lang w:val="sr-Latn-RS"/>
        </w:rPr>
        <w:t>su</w:t>
      </w:r>
      <w:r w:rsidRPr="00BF0BF8">
        <w:rPr>
          <w:rFonts w:ascii="Arial" w:hAnsi="Arial" w:cs="Arial"/>
          <w:sz w:val="20"/>
          <w:szCs w:val="20"/>
          <w:lang w:val="sr-Latn-RS"/>
        </w:rPr>
        <w:t xml:space="preserve"> </w:t>
      </w:r>
      <w:r w:rsidRPr="00BF0BF8">
        <w:rPr>
          <w:rStyle w:val="hps"/>
          <w:rFonts w:ascii="Arial" w:hAnsi="Arial" w:cs="Arial"/>
          <w:sz w:val="20"/>
          <w:szCs w:val="20"/>
          <w:lang w:val="sr-Latn-RS"/>
        </w:rPr>
        <w:t>okolnosti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kojima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se vaspita</w:t>
      </w:r>
      <w:r w:rsidRPr="00BF0BF8">
        <w:rPr>
          <w:rStyle w:val="hps"/>
          <w:rFonts w:ascii="Arial" w:hAnsi="Arial" w:cs="Arial"/>
          <w:sz w:val="20"/>
          <w:szCs w:val="20"/>
          <w:lang w:val="sr-Cyrl-RS"/>
        </w:rPr>
        <w:t>va</w:t>
      </w:r>
      <w:r w:rsidRPr="00BF0BF8">
        <w:rPr>
          <w:rStyle w:val="hps"/>
          <w:rFonts w:ascii="Arial" w:hAnsi="Arial" w:cs="Arial"/>
          <w:sz w:val="20"/>
          <w:szCs w:val="20"/>
          <w:lang w:val="sr-Latn-RS"/>
        </w:rPr>
        <w:t>ju</w:t>
      </w:r>
      <w:r w:rsidRPr="00BF0BF8">
        <w:rPr>
          <w:rFonts w:ascii="Arial" w:hAnsi="Arial" w:cs="Arial"/>
          <w:sz w:val="20"/>
          <w:szCs w:val="20"/>
          <w:lang w:val="sr-Cyrl-RS"/>
        </w:rPr>
        <w:t xml:space="preserve"> po njih opasne usled ponašanja njihovih vaspitača</w:t>
      </w:r>
      <w:r w:rsidRPr="00BF0BF8">
        <w:rPr>
          <w:rFonts w:ascii="Arial" w:hAnsi="Arial" w:cs="Arial"/>
          <w:sz w:val="20"/>
          <w:szCs w:val="20"/>
          <w:lang w:val="sr-Latn-RS"/>
        </w:rPr>
        <w:t>."</w:t>
      </w:r>
    </w:p>
    <w:p w:rsidR="0019625A" w:rsidRPr="00BF0BF8" w:rsidRDefault="0019625A" w:rsidP="00BF0BF8">
      <w:pPr>
        <w:spacing w:line="360" w:lineRule="auto"/>
        <w:jc w:val="both"/>
        <w:rPr>
          <w:rFonts w:ascii="Arial" w:hAnsi="Arial" w:cs="Arial"/>
          <w:color w:val="222222"/>
          <w:sz w:val="20"/>
          <w:szCs w:val="20"/>
          <w:lang w:val="sr-Cyrl-RS"/>
        </w:rPr>
      </w:pPr>
      <w:r w:rsidRPr="00BF0BF8">
        <w:rPr>
          <w:rStyle w:val="hps"/>
          <w:rFonts w:ascii="Arial" w:hAnsi="Arial" w:cs="Arial"/>
          <w:color w:val="222222"/>
          <w:sz w:val="20"/>
          <w:szCs w:val="20"/>
          <w:lang w:val="sr-Cyrl-RS"/>
        </w:rPr>
        <w:t xml:space="preserve">U skladu s </w:t>
      </w:r>
      <w:r w:rsidRPr="00BF0BF8">
        <w:rPr>
          <w:rStyle w:val="hps"/>
          <w:rFonts w:ascii="Arial" w:hAnsi="Arial" w:cs="Arial"/>
          <w:color w:val="222222"/>
          <w:sz w:val="20"/>
          <w:szCs w:val="20"/>
          <w:lang w:val="sr-Latn-RS"/>
        </w:rPr>
        <w:t>Zakon</w:t>
      </w:r>
      <w:r w:rsidRPr="00BF0BF8">
        <w:rPr>
          <w:rStyle w:val="hps"/>
          <w:rFonts w:ascii="Arial" w:hAnsi="Arial" w:cs="Arial"/>
          <w:color w:val="222222"/>
          <w:sz w:val="20"/>
          <w:szCs w:val="20"/>
          <w:lang w:val="sr-Cyrl-RS"/>
        </w:rPr>
        <w:t>om o moralnoj zaštiti mladih 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15.</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jul</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1960</w:t>
      </w:r>
      <w:r w:rsidRPr="00BF0BF8">
        <w:rPr>
          <w:rStyle w:val="hps"/>
          <w:rFonts w:ascii="Arial" w:hAnsi="Arial" w:cs="Arial"/>
          <w:color w:val="222222"/>
          <w:sz w:val="20"/>
          <w:szCs w:val="20"/>
          <w:lang w:val="sr-Cyrl-RS"/>
        </w:rPr>
        <w:t>.</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 xml:space="preserve">lica mlađa od 18 godina </w:t>
      </w:r>
      <w:r w:rsidRPr="00BF0BF8">
        <w:rPr>
          <w:rStyle w:val="hps"/>
          <w:rFonts w:ascii="Arial" w:hAnsi="Arial" w:cs="Arial"/>
          <w:color w:val="222222"/>
          <w:sz w:val="20"/>
          <w:szCs w:val="20"/>
          <w:lang w:val="sr-Latn-RS"/>
        </w:rPr>
        <w:t>ne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mo</w:t>
      </w:r>
      <w:r w:rsidRPr="00BF0BF8">
        <w:rPr>
          <w:rStyle w:val="hps"/>
          <w:rFonts w:ascii="Arial" w:hAnsi="Arial" w:cs="Arial"/>
          <w:color w:val="222222"/>
          <w:sz w:val="20"/>
          <w:szCs w:val="20"/>
          <w:lang w:val="sr-Cyrl-RS"/>
        </w:rPr>
        <w:t>gu</w:t>
      </w:r>
      <w:r w:rsidRPr="00BF0BF8">
        <w:rPr>
          <w:rStyle w:val="hps"/>
          <w:rFonts w:ascii="Arial" w:hAnsi="Arial" w:cs="Arial"/>
          <w:color w:val="222222"/>
          <w:sz w:val="20"/>
          <w:szCs w:val="20"/>
          <w:lang w:val="sr-Latn-RS"/>
        </w:rPr>
        <w:t xml:space="preserve"> da u</w:t>
      </w:r>
      <w:r w:rsidRPr="00BF0BF8">
        <w:rPr>
          <w:rStyle w:val="hps"/>
          <w:rFonts w:ascii="Arial" w:hAnsi="Arial" w:cs="Arial"/>
          <w:color w:val="222222"/>
          <w:sz w:val="20"/>
          <w:szCs w:val="20"/>
          <w:lang w:val="sr-Cyrl-RS"/>
        </w:rPr>
        <w:t>laze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kazin</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Cyrl-RS"/>
        </w:rPr>
        <w:t xml:space="preserve"> i na mesta gde se održavaju trke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pas</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konj</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Latn-RS"/>
        </w:rPr>
        <w:t>.</w:t>
      </w:r>
    </w:p>
    <w:p w:rsidR="0019625A" w:rsidRPr="00BF0BF8" w:rsidRDefault="0019625A" w:rsidP="00BF0BF8">
      <w:pPr>
        <w:spacing w:line="360" w:lineRule="auto"/>
        <w:jc w:val="both"/>
        <w:rPr>
          <w:rFonts w:ascii="Arial" w:hAnsi="Arial" w:cs="Arial"/>
          <w:color w:val="222222"/>
          <w:sz w:val="20"/>
          <w:szCs w:val="20"/>
          <w:lang w:val="sr-Cyrl-RS"/>
        </w:rPr>
      </w:pPr>
      <w:r w:rsidRPr="00BF0BF8">
        <w:rPr>
          <w:rStyle w:val="hps"/>
          <w:rFonts w:ascii="Arial" w:hAnsi="Arial" w:cs="Arial"/>
          <w:color w:val="222222"/>
          <w:sz w:val="20"/>
          <w:szCs w:val="20"/>
          <w:lang w:val="sr-Cyrl-RS"/>
        </w:rPr>
        <w:t xml:space="preserve">U skladu s </w:t>
      </w:r>
      <w:r w:rsidRPr="00BF0BF8">
        <w:rPr>
          <w:rFonts w:ascii="Arial" w:hAnsi="Arial" w:cs="Arial"/>
          <w:color w:val="222222"/>
          <w:sz w:val="20"/>
          <w:szCs w:val="20"/>
          <w:lang w:val="sr-Latn-RS"/>
        </w:rPr>
        <w:t>Zakon</w:t>
      </w:r>
      <w:r w:rsidRPr="00BF0BF8">
        <w:rPr>
          <w:rFonts w:ascii="Arial" w:hAnsi="Arial" w:cs="Arial"/>
          <w:color w:val="222222"/>
          <w:sz w:val="20"/>
          <w:szCs w:val="20"/>
          <w:lang w:val="sr-Cyrl-RS"/>
        </w:rPr>
        <w:t>om o suzbijanju pijanstva 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14</w:t>
      </w:r>
      <w:r w:rsidRPr="00BF0BF8">
        <w:rPr>
          <w:rStyle w:val="hps"/>
          <w:rFonts w:ascii="Arial" w:hAnsi="Arial" w:cs="Arial"/>
          <w:color w:val="222222"/>
          <w:sz w:val="20"/>
          <w:szCs w:val="20"/>
          <w:lang w:val="sr-Cyrl-RS"/>
        </w:rPr>
        <w:t>.</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novembra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1939</w:t>
      </w:r>
      <w:r w:rsidRPr="00BF0BF8">
        <w:rPr>
          <w:rStyle w:val="hps"/>
          <w:rFonts w:ascii="Arial" w:hAnsi="Arial" w:cs="Arial"/>
          <w:color w:val="222222"/>
          <w:sz w:val="20"/>
          <w:szCs w:val="20"/>
          <w:lang w:val="sr-Cyrl-RS"/>
        </w:rPr>
        <w:t>.</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z</w:t>
      </w:r>
      <w:r w:rsidRPr="00BF0BF8">
        <w:rPr>
          <w:rStyle w:val="hps"/>
          <w:rFonts w:ascii="Arial" w:hAnsi="Arial" w:cs="Arial"/>
          <w:color w:val="222222"/>
          <w:sz w:val="20"/>
          <w:szCs w:val="20"/>
          <w:lang w:val="sr-Latn-RS"/>
        </w:rPr>
        <w:t>abranjeno je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služ</w:t>
      </w:r>
      <w:r w:rsidRPr="00BF0BF8">
        <w:rPr>
          <w:rStyle w:val="hps"/>
          <w:rFonts w:ascii="Arial" w:hAnsi="Arial" w:cs="Arial"/>
          <w:color w:val="222222"/>
          <w:sz w:val="20"/>
          <w:szCs w:val="20"/>
          <w:lang w:val="sr-Cyrl-RS"/>
        </w:rPr>
        <w:t xml:space="preserve">enje i prodaja </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alkoholn</w:t>
      </w:r>
      <w:r w:rsidRPr="00BF0BF8">
        <w:rPr>
          <w:rStyle w:val="hps"/>
          <w:rFonts w:ascii="Arial" w:hAnsi="Arial" w:cs="Arial"/>
          <w:color w:val="222222"/>
          <w:sz w:val="20"/>
          <w:szCs w:val="20"/>
          <w:lang w:val="sr-Cyrl-RS"/>
        </w:rPr>
        <w:t>ih</w:t>
      </w:r>
      <w:r w:rsidRPr="00BF0BF8">
        <w:rPr>
          <w:rStyle w:val="hps"/>
          <w:rFonts w:ascii="Arial" w:hAnsi="Arial" w:cs="Arial"/>
          <w:color w:val="222222"/>
          <w:sz w:val="20"/>
          <w:szCs w:val="20"/>
          <w:lang w:val="sr-Latn-RS"/>
        </w:rPr>
        <w:t xml:space="preserve"> pić</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maloletnicima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mlađ</w:t>
      </w:r>
      <w:r w:rsidRPr="00BF0BF8">
        <w:rPr>
          <w:rStyle w:val="hps"/>
          <w:rFonts w:ascii="Arial" w:hAnsi="Arial" w:cs="Arial"/>
          <w:color w:val="222222"/>
          <w:sz w:val="20"/>
          <w:szCs w:val="20"/>
          <w:lang w:val="sr-Cyrl-RS"/>
        </w:rPr>
        <w:t>im 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16</w:t>
      </w:r>
      <w:r w:rsidRPr="00BF0BF8">
        <w:rPr>
          <w:rStyle w:val="hps"/>
          <w:rFonts w:ascii="Arial" w:hAnsi="Arial" w:cs="Arial"/>
          <w:color w:val="222222"/>
          <w:sz w:val="20"/>
          <w:szCs w:val="20"/>
          <w:lang w:val="sr-Cyrl-RS"/>
        </w:rPr>
        <w:t xml:space="preserve"> godina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U skladu sa kaznenim odredbama navedenog zakona, lica koja maloletnicima služe alkoholna pića </w:t>
      </w:r>
      <w:r w:rsidRPr="00BF0BF8">
        <w:rPr>
          <w:rStyle w:val="hps"/>
          <w:rFonts w:ascii="Arial" w:hAnsi="Arial" w:cs="Arial"/>
          <w:sz w:val="20"/>
          <w:szCs w:val="20"/>
          <w:lang w:val="sr-Cyrl-RS"/>
        </w:rPr>
        <w:t xml:space="preserve">biće kažnjena </w:t>
      </w:r>
      <w:r w:rsidRPr="00BF0BF8">
        <w:rPr>
          <w:rFonts w:ascii="Arial" w:hAnsi="Arial" w:cs="Arial"/>
          <w:sz w:val="20"/>
          <w:szCs w:val="20"/>
          <w:lang w:val="sr-Latn-RS"/>
        </w:rPr>
        <w:t>kazn</w:t>
      </w:r>
      <w:r w:rsidRPr="00BF0BF8">
        <w:rPr>
          <w:rFonts w:ascii="Arial" w:hAnsi="Arial" w:cs="Arial"/>
          <w:sz w:val="20"/>
          <w:szCs w:val="20"/>
          <w:lang w:val="sr-Cyrl-RS"/>
        </w:rPr>
        <w:t>om</w:t>
      </w:r>
      <w:r w:rsidRPr="00BF0BF8">
        <w:rPr>
          <w:rFonts w:ascii="Arial" w:hAnsi="Arial" w:cs="Arial"/>
          <w:sz w:val="20"/>
          <w:szCs w:val="20"/>
          <w:lang w:val="sr-Latn-RS"/>
        </w:rPr>
        <w:t xml:space="preserve"> </w:t>
      </w:r>
      <w:r w:rsidRPr="00BF0BF8">
        <w:rPr>
          <w:rStyle w:val="hps"/>
          <w:rFonts w:ascii="Arial" w:hAnsi="Arial" w:cs="Arial"/>
          <w:sz w:val="20"/>
          <w:szCs w:val="20"/>
          <w:lang w:val="sr-Latn-RS"/>
        </w:rPr>
        <w:t xml:space="preserve">zatvora </w:t>
      </w:r>
      <w:r w:rsidRPr="00BF0BF8">
        <w:rPr>
          <w:rStyle w:val="hps"/>
          <w:rFonts w:ascii="Arial" w:hAnsi="Arial" w:cs="Arial"/>
          <w:sz w:val="20"/>
          <w:szCs w:val="20"/>
          <w:lang w:val="sr-Cyrl-RS"/>
        </w:rPr>
        <w:t xml:space="preserve">u trajanju </w:t>
      </w:r>
      <w:r w:rsidRPr="00BF0BF8">
        <w:rPr>
          <w:rStyle w:val="hps"/>
          <w:rFonts w:ascii="Arial" w:hAnsi="Arial" w:cs="Arial"/>
          <w:sz w:val="20"/>
          <w:szCs w:val="20"/>
          <w:lang w:val="sr-Latn-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osam</w:t>
      </w:r>
      <w:r w:rsidRPr="00BF0BF8">
        <w:rPr>
          <w:rFonts w:ascii="Arial" w:hAnsi="Arial" w:cs="Arial"/>
          <w:sz w:val="20"/>
          <w:szCs w:val="20"/>
          <w:lang w:val="sr-Latn-RS"/>
        </w:rPr>
        <w:t xml:space="preserve"> </w:t>
      </w:r>
      <w:r w:rsidRPr="00BF0BF8">
        <w:rPr>
          <w:rStyle w:val="hps"/>
          <w:rFonts w:ascii="Arial" w:hAnsi="Arial" w:cs="Arial"/>
          <w:sz w:val="20"/>
          <w:szCs w:val="20"/>
          <w:lang w:val="sr-Latn-RS"/>
        </w:rPr>
        <w:t>do</w:t>
      </w:r>
      <w:r w:rsidRPr="00BF0BF8">
        <w:rPr>
          <w:rFonts w:ascii="Arial" w:hAnsi="Arial" w:cs="Arial"/>
          <w:sz w:val="20"/>
          <w:szCs w:val="20"/>
          <w:lang w:val="sr-Latn-RS"/>
        </w:rPr>
        <w:t xml:space="preserve"> </w:t>
      </w:r>
      <w:r w:rsidRPr="00BF0BF8">
        <w:rPr>
          <w:rStyle w:val="hps"/>
          <w:rFonts w:ascii="Arial" w:hAnsi="Arial" w:cs="Arial"/>
          <w:sz w:val="20"/>
          <w:szCs w:val="20"/>
          <w:lang w:val="sr-Latn-RS"/>
        </w:rPr>
        <w:t>petnaest dana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 xml:space="preserve">novčanom kaznom </w:t>
      </w:r>
      <w:r w:rsidRPr="00BF0BF8">
        <w:rPr>
          <w:rStyle w:val="hps"/>
          <w:rFonts w:ascii="Arial" w:hAnsi="Arial" w:cs="Arial"/>
          <w:sz w:val="20"/>
          <w:szCs w:val="20"/>
          <w:lang w:val="sr-Cyrl-RS"/>
        </w:rPr>
        <w:t xml:space="preserve">u iznosu </w:t>
      </w:r>
      <w:r w:rsidRPr="00BF0BF8">
        <w:rPr>
          <w:rStyle w:val="hps"/>
          <w:rFonts w:ascii="Arial" w:hAnsi="Arial" w:cs="Arial"/>
          <w:sz w:val="20"/>
          <w:szCs w:val="20"/>
          <w:lang w:val="sr-Latn-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26</w:t>
      </w:r>
      <w:r w:rsidRPr="00BF0BF8">
        <w:rPr>
          <w:rFonts w:ascii="Arial" w:hAnsi="Arial" w:cs="Arial"/>
          <w:sz w:val="20"/>
          <w:szCs w:val="20"/>
          <w:lang w:val="sr-Latn-RS"/>
        </w:rPr>
        <w:t xml:space="preserve"> </w:t>
      </w:r>
      <w:r w:rsidRPr="00BF0BF8">
        <w:rPr>
          <w:rStyle w:val="hps"/>
          <w:rFonts w:ascii="Arial" w:hAnsi="Arial" w:cs="Arial"/>
          <w:sz w:val="20"/>
          <w:szCs w:val="20"/>
          <w:lang w:val="sr-Latn-RS"/>
        </w:rPr>
        <w:t>do</w:t>
      </w:r>
      <w:r w:rsidRPr="00BF0BF8">
        <w:rPr>
          <w:rFonts w:ascii="Arial" w:hAnsi="Arial" w:cs="Arial"/>
          <w:sz w:val="20"/>
          <w:szCs w:val="20"/>
          <w:lang w:val="sr-Latn-RS"/>
        </w:rPr>
        <w:t xml:space="preserve"> </w:t>
      </w:r>
      <w:r w:rsidRPr="00BF0BF8">
        <w:rPr>
          <w:rStyle w:val="hps"/>
          <w:rFonts w:ascii="Arial" w:hAnsi="Arial" w:cs="Arial"/>
          <w:sz w:val="20"/>
          <w:szCs w:val="20"/>
          <w:lang w:val="sr-Latn-RS"/>
        </w:rPr>
        <w:t>50</w:t>
      </w:r>
      <w:r w:rsidRPr="00BF0BF8">
        <w:rPr>
          <w:rFonts w:ascii="Arial" w:hAnsi="Arial" w:cs="Arial"/>
          <w:sz w:val="20"/>
          <w:szCs w:val="20"/>
          <w:lang w:val="sr-Latn-RS"/>
        </w:rPr>
        <w:t xml:space="preserve"> </w:t>
      </w:r>
      <w:r w:rsidRPr="00BF0BF8">
        <w:rPr>
          <w:rStyle w:val="hps"/>
          <w:rFonts w:ascii="Arial" w:hAnsi="Arial" w:cs="Arial"/>
          <w:sz w:val="20"/>
          <w:szCs w:val="20"/>
          <w:lang w:val="sr-Latn-RS"/>
        </w:rPr>
        <w:t>franaka</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(današnjih </w:t>
      </w:r>
      <w:r w:rsidRPr="00BF0BF8">
        <w:rPr>
          <w:rFonts w:ascii="Arial" w:hAnsi="Arial" w:cs="Arial"/>
          <w:sz w:val="20"/>
          <w:szCs w:val="20"/>
          <w:lang w:val="sr-Latn-RS"/>
        </w:rPr>
        <w:t xml:space="preserve">143 </w:t>
      </w:r>
      <w:r w:rsidRPr="00BF0BF8">
        <w:rPr>
          <w:rStyle w:val="hps"/>
          <w:rFonts w:ascii="Arial" w:hAnsi="Arial" w:cs="Arial"/>
          <w:sz w:val="20"/>
          <w:szCs w:val="20"/>
          <w:lang w:val="sr-Latn-RS"/>
        </w:rPr>
        <w:t>do</w:t>
      </w:r>
      <w:r w:rsidRPr="00BF0BF8">
        <w:rPr>
          <w:rFonts w:ascii="Arial" w:hAnsi="Arial" w:cs="Arial"/>
          <w:sz w:val="20"/>
          <w:szCs w:val="20"/>
          <w:lang w:val="sr-Latn-RS"/>
        </w:rPr>
        <w:t xml:space="preserve"> </w:t>
      </w:r>
      <w:r w:rsidRPr="00BF0BF8">
        <w:rPr>
          <w:rStyle w:val="hps"/>
          <w:rFonts w:ascii="Arial" w:hAnsi="Arial" w:cs="Arial"/>
          <w:sz w:val="20"/>
          <w:szCs w:val="20"/>
          <w:lang w:val="sr-Latn-RS"/>
        </w:rPr>
        <w:t>275</w:t>
      </w:r>
      <w:r w:rsidRPr="00BF0BF8">
        <w:rPr>
          <w:rFonts w:ascii="Arial" w:hAnsi="Arial" w:cs="Arial"/>
          <w:sz w:val="20"/>
          <w:szCs w:val="20"/>
          <w:lang w:val="sr-Latn-RS"/>
        </w:rPr>
        <w:t xml:space="preserve"> </w:t>
      </w:r>
      <w:r w:rsidRPr="00BF0BF8">
        <w:rPr>
          <w:rStyle w:val="hps"/>
          <w:rFonts w:ascii="Arial" w:hAnsi="Arial" w:cs="Arial"/>
          <w:sz w:val="20"/>
          <w:szCs w:val="20"/>
          <w:lang w:val="sr-Cyrl-RS"/>
        </w:rPr>
        <w:t>EUR)</w:t>
      </w:r>
      <w:r w:rsidRPr="00BF0BF8">
        <w:rPr>
          <w:rFonts w:ascii="Arial" w:hAnsi="Arial" w:cs="Arial"/>
          <w:sz w:val="20"/>
          <w:szCs w:val="20"/>
          <w:lang w:val="sr-Latn-RS"/>
        </w:rPr>
        <w:t xml:space="preserve"> </w:t>
      </w:r>
      <w:r w:rsidRPr="00BF0BF8">
        <w:rPr>
          <w:rStyle w:val="hps"/>
          <w:rFonts w:ascii="Arial" w:hAnsi="Arial" w:cs="Arial"/>
          <w:sz w:val="20"/>
          <w:szCs w:val="20"/>
          <w:lang w:val="sr-Latn-RS"/>
        </w:rPr>
        <w:t>ili</w:t>
      </w:r>
      <w:r w:rsidRPr="00BF0BF8">
        <w:rPr>
          <w:rFonts w:ascii="Arial" w:hAnsi="Arial" w:cs="Arial"/>
          <w:sz w:val="20"/>
          <w:szCs w:val="20"/>
          <w:lang w:val="sr-Latn-RS"/>
        </w:rPr>
        <w:t xml:space="preserve"> </w:t>
      </w:r>
      <w:r w:rsidRPr="00BF0BF8">
        <w:rPr>
          <w:rStyle w:val="hps"/>
          <w:rFonts w:ascii="Arial" w:hAnsi="Arial" w:cs="Arial"/>
          <w:sz w:val="20"/>
          <w:szCs w:val="20"/>
          <w:lang w:val="sr-Latn-RS"/>
        </w:rPr>
        <w:t>jedan</w:t>
      </w:r>
      <w:r w:rsidRPr="00BF0BF8">
        <w:rPr>
          <w:rStyle w:val="hps"/>
          <w:rFonts w:ascii="Arial" w:hAnsi="Arial" w:cs="Arial"/>
          <w:sz w:val="20"/>
          <w:szCs w:val="20"/>
          <w:lang w:val="sr-Cyrl-RS"/>
        </w:rPr>
        <w:t>om</w:t>
      </w:r>
      <w:r w:rsidRPr="00BF0BF8">
        <w:rPr>
          <w:rFonts w:ascii="Arial" w:hAnsi="Arial" w:cs="Arial"/>
          <w:sz w:val="20"/>
          <w:szCs w:val="20"/>
          <w:lang w:val="sr-Latn-RS"/>
        </w:rPr>
        <w:t xml:space="preserve"> </w:t>
      </w:r>
      <w:r w:rsidRPr="00BF0BF8">
        <w:rPr>
          <w:rStyle w:val="hps"/>
          <w:rFonts w:ascii="Arial" w:hAnsi="Arial" w:cs="Arial"/>
          <w:sz w:val="20"/>
          <w:szCs w:val="20"/>
          <w:lang w:val="sr-Latn-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 xml:space="preserve">ove </w:t>
      </w:r>
      <w:r w:rsidRPr="00BF0BF8">
        <w:rPr>
          <w:rStyle w:val="hps"/>
          <w:rFonts w:ascii="Arial" w:hAnsi="Arial" w:cs="Arial"/>
          <w:sz w:val="20"/>
          <w:szCs w:val="20"/>
          <w:lang w:val="sr-Cyrl-RS"/>
        </w:rPr>
        <w:t xml:space="preserve">dve </w:t>
      </w:r>
      <w:r w:rsidRPr="00BF0BF8">
        <w:rPr>
          <w:rStyle w:val="hps"/>
          <w:rFonts w:ascii="Arial" w:hAnsi="Arial" w:cs="Arial"/>
          <w:sz w:val="20"/>
          <w:szCs w:val="20"/>
          <w:lang w:val="sr-Latn-RS"/>
        </w:rPr>
        <w:t>kazne</w:t>
      </w:r>
      <w:r w:rsidRPr="00BF0BF8">
        <w:rPr>
          <w:rFonts w:ascii="Arial" w:hAnsi="Arial" w:cs="Arial"/>
          <w:sz w:val="20"/>
          <w:szCs w:val="20"/>
          <w:lang w:val="sr-Cyrl-RS"/>
        </w:rPr>
        <w:t>.</w:t>
      </w:r>
      <w:r w:rsidRPr="00BF0BF8">
        <w:rPr>
          <w:rFonts w:ascii="Arial" w:hAnsi="Arial" w:cs="Arial"/>
          <w:sz w:val="20"/>
          <w:szCs w:val="20"/>
          <w:lang w:val="sr-Latn-RS"/>
        </w:rPr>
        <w:t xml:space="preserve"> </w:t>
      </w:r>
      <w:r w:rsidRPr="00BF0BF8">
        <w:rPr>
          <w:rStyle w:val="hps"/>
          <w:rFonts w:ascii="Arial" w:hAnsi="Arial" w:cs="Arial"/>
          <w:sz w:val="20"/>
          <w:szCs w:val="20"/>
          <w:lang w:val="sr-Latn-RS"/>
        </w:rPr>
        <w:t>Član 13</w:t>
      </w:r>
      <w:r w:rsidRPr="00BF0BF8">
        <w:rPr>
          <w:rStyle w:val="hps"/>
          <w:rFonts w:ascii="Arial" w:hAnsi="Arial" w:cs="Arial"/>
          <w:sz w:val="20"/>
          <w:szCs w:val="20"/>
          <w:lang w:val="sr-Cyrl-RS"/>
        </w:rPr>
        <w:t>.</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Zakona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od 28.</w:t>
      </w:r>
      <w:r w:rsidRPr="00BF0BF8">
        <w:rPr>
          <w:rFonts w:ascii="Arial" w:hAnsi="Arial" w:cs="Arial"/>
          <w:sz w:val="20"/>
          <w:szCs w:val="20"/>
          <w:lang w:val="sr-Latn-RS"/>
        </w:rPr>
        <w:t xml:space="preserve"> </w:t>
      </w:r>
      <w:r w:rsidRPr="00BF0BF8">
        <w:rPr>
          <w:rStyle w:val="hps"/>
          <w:rFonts w:ascii="Arial" w:hAnsi="Arial" w:cs="Arial"/>
          <w:sz w:val="20"/>
          <w:szCs w:val="20"/>
          <w:lang w:val="sr-Latn-RS"/>
        </w:rPr>
        <w:t>decembra 1983</w:t>
      </w:r>
      <w:r w:rsidRPr="00BF0BF8">
        <w:rPr>
          <w:rStyle w:val="hps"/>
          <w:rFonts w:ascii="Arial" w:hAnsi="Arial" w:cs="Arial"/>
          <w:sz w:val="20"/>
          <w:szCs w:val="20"/>
          <w:lang w:val="sr-Cyrl-RS"/>
        </w:rPr>
        <w:t>.</w:t>
      </w:r>
      <w:r w:rsidRPr="00BF0BF8">
        <w:rPr>
          <w:rFonts w:ascii="Arial" w:hAnsi="Arial" w:cs="Arial"/>
          <w:sz w:val="20"/>
          <w:szCs w:val="20"/>
          <w:lang w:val="sr-Latn-RS"/>
        </w:rPr>
        <w:t xml:space="preserve"> </w:t>
      </w:r>
      <w:r w:rsidRPr="00BF0BF8">
        <w:rPr>
          <w:rStyle w:val="hps"/>
          <w:rFonts w:ascii="Arial" w:hAnsi="Arial" w:cs="Arial"/>
          <w:sz w:val="20"/>
          <w:szCs w:val="20"/>
          <w:lang w:val="sr-Latn-RS"/>
        </w:rPr>
        <w:t>o</w:t>
      </w:r>
      <w:r w:rsidRPr="00BF0BF8">
        <w:rPr>
          <w:rFonts w:ascii="Arial" w:hAnsi="Arial" w:cs="Arial"/>
          <w:sz w:val="20"/>
          <w:szCs w:val="20"/>
          <w:lang w:val="sr-Latn-RS"/>
        </w:rPr>
        <w:t xml:space="preserve"> </w:t>
      </w:r>
      <w:r w:rsidRPr="00BF0BF8">
        <w:rPr>
          <w:rStyle w:val="hps"/>
          <w:rFonts w:ascii="Arial" w:hAnsi="Arial" w:cs="Arial"/>
          <w:sz w:val="20"/>
          <w:szCs w:val="20"/>
          <w:lang w:val="sr-Cyrl-RS"/>
        </w:rPr>
        <w:t>dozvolama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w:t>
      </w:r>
      <w:r w:rsidRPr="00BF0BF8">
        <w:rPr>
          <w:rFonts w:ascii="Arial" w:hAnsi="Arial" w:cs="Arial"/>
          <w:sz w:val="20"/>
          <w:szCs w:val="20"/>
          <w:lang w:val="sr-Latn-RS"/>
        </w:rPr>
        <w:t xml:space="preserve"> </w:t>
      </w:r>
      <w:r w:rsidRPr="00BF0BF8">
        <w:rPr>
          <w:rStyle w:val="hps"/>
          <w:rFonts w:ascii="Arial" w:hAnsi="Arial" w:cs="Arial"/>
          <w:sz w:val="20"/>
          <w:szCs w:val="20"/>
          <w:lang w:val="sr-Latn-RS"/>
        </w:rPr>
        <w:t>nabavku</w:t>
      </w:r>
      <w:r w:rsidRPr="00BF0BF8">
        <w:rPr>
          <w:rFonts w:ascii="Arial" w:hAnsi="Arial" w:cs="Arial"/>
          <w:sz w:val="20"/>
          <w:szCs w:val="20"/>
          <w:lang w:val="sr-Latn-RS"/>
        </w:rPr>
        <w:t xml:space="preserve"> </w:t>
      </w:r>
      <w:r w:rsidRPr="00BF0BF8">
        <w:rPr>
          <w:rStyle w:val="hps"/>
          <w:rFonts w:ascii="Arial" w:hAnsi="Arial" w:cs="Arial"/>
          <w:sz w:val="20"/>
          <w:szCs w:val="20"/>
          <w:lang w:val="sr-Latn-RS"/>
        </w:rPr>
        <w:t>alkoholnih pića</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zabra</w:t>
      </w:r>
      <w:r w:rsidRPr="00BF0BF8">
        <w:rPr>
          <w:rStyle w:val="hps"/>
          <w:rFonts w:ascii="Arial" w:hAnsi="Arial" w:cs="Arial"/>
          <w:sz w:val="20"/>
          <w:szCs w:val="20"/>
          <w:lang w:val="sr-Cyrl-RS"/>
        </w:rPr>
        <w:t>njuje</w:t>
      </w:r>
      <w:r w:rsidRPr="00BF0BF8">
        <w:rPr>
          <w:rStyle w:val="hps"/>
          <w:rFonts w:ascii="Arial" w:hAnsi="Arial" w:cs="Arial"/>
          <w:sz w:val="20"/>
          <w:szCs w:val="20"/>
          <w:lang w:val="sr-Latn-RS"/>
        </w:rPr>
        <w:t xml:space="preserve"> služe</w:t>
      </w:r>
      <w:r w:rsidRPr="00BF0BF8">
        <w:rPr>
          <w:rFonts w:ascii="Arial" w:hAnsi="Arial" w:cs="Arial"/>
          <w:sz w:val="20"/>
          <w:szCs w:val="20"/>
          <w:lang w:val="sr-Cyrl-RS"/>
        </w:rPr>
        <w:t>nje alkoholnih</w:t>
      </w:r>
      <w:r w:rsidRPr="00BF0BF8">
        <w:rPr>
          <w:rFonts w:ascii="Arial" w:hAnsi="Arial" w:cs="Arial"/>
          <w:sz w:val="20"/>
          <w:szCs w:val="20"/>
          <w:lang w:val="sr-Latn-RS"/>
        </w:rPr>
        <w:t xml:space="preserve"> </w:t>
      </w:r>
      <w:r w:rsidRPr="00BF0BF8">
        <w:rPr>
          <w:rStyle w:val="hps"/>
          <w:rFonts w:ascii="Arial" w:hAnsi="Arial" w:cs="Arial"/>
          <w:sz w:val="20"/>
          <w:szCs w:val="20"/>
          <w:lang w:val="sr-Latn-RS"/>
        </w:rPr>
        <w:t>pić</w:t>
      </w:r>
      <w:r w:rsidRPr="00BF0BF8">
        <w:rPr>
          <w:rStyle w:val="hps"/>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čak i</w:t>
      </w:r>
      <w:r w:rsidRPr="00BF0BF8">
        <w:rPr>
          <w:rFonts w:ascii="Arial" w:hAnsi="Arial" w:cs="Arial"/>
          <w:sz w:val="20"/>
          <w:szCs w:val="20"/>
          <w:lang w:val="sr-Latn-RS"/>
        </w:rPr>
        <w:t xml:space="preserve"> </w:t>
      </w:r>
      <w:r w:rsidRPr="00BF0BF8">
        <w:rPr>
          <w:rStyle w:val="hps"/>
          <w:rFonts w:ascii="Arial" w:hAnsi="Arial" w:cs="Arial"/>
          <w:sz w:val="20"/>
          <w:szCs w:val="20"/>
          <w:lang w:val="sr-Latn-RS"/>
        </w:rPr>
        <w:t>besplatno</w:t>
      </w:r>
      <w:r w:rsidRPr="00BF0BF8">
        <w:rPr>
          <w:rFonts w:ascii="Arial" w:hAnsi="Arial" w:cs="Arial"/>
          <w:sz w:val="20"/>
          <w:szCs w:val="20"/>
          <w:lang w:val="sr-Latn-RS"/>
        </w:rPr>
        <w:t xml:space="preserve">, </w:t>
      </w:r>
      <w:r w:rsidRPr="00BF0BF8">
        <w:rPr>
          <w:rStyle w:val="hps"/>
          <w:rFonts w:ascii="Arial" w:hAnsi="Arial" w:cs="Arial"/>
          <w:sz w:val="20"/>
          <w:szCs w:val="20"/>
          <w:lang w:val="sr-Latn-RS"/>
        </w:rPr>
        <w:t>maloletnicima</w:t>
      </w:r>
      <w:r w:rsidRPr="00BF0BF8">
        <w:rPr>
          <w:rFonts w:ascii="Arial" w:hAnsi="Arial" w:cs="Arial"/>
          <w:sz w:val="20"/>
          <w:szCs w:val="20"/>
          <w:lang w:val="sr-Cyrl-RS"/>
        </w:rPr>
        <w:t>.</w:t>
      </w:r>
      <w:r w:rsidRPr="00BF0BF8">
        <w:rPr>
          <w:rFonts w:ascii="Arial" w:hAnsi="Arial" w:cs="Arial"/>
          <w:sz w:val="20"/>
          <w:szCs w:val="20"/>
          <w:lang w:val="sr-Latn-RS"/>
        </w:rPr>
        <w:t xml:space="preserve"> </w:t>
      </w:r>
      <w:r w:rsidRPr="00BF0BF8">
        <w:rPr>
          <w:rFonts w:ascii="Arial" w:hAnsi="Arial" w:cs="Arial"/>
          <w:sz w:val="20"/>
          <w:szCs w:val="20"/>
          <w:lang w:val="sr-Cyrl-RS"/>
        </w:rPr>
        <w:t xml:space="preserve">Kršenje ove odredbe zakona </w:t>
      </w:r>
      <w:r w:rsidRPr="00BF0BF8">
        <w:rPr>
          <w:rStyle w:val="hps"/>
          <w:rFonts w:ascii="Arial" w:hAnsi="Arial" w:cs="Arial"/>
          <w:sz w:val="20"/>
          <w:szCs w:val="20"/>
          <w:lang w:val="sr-Cyrl-RS"/>
        </w:rPr>
        <w:t>se</w:t>
      </w:r>
      <w:r w:rsidRPr="00BF0BF8">
        <w:rPr>
          <w:rStyle w:val="hps"/>
          <w:rFonts w:ascii="Arial" w:hAnsi="Arial" w:cs="Arial"/>
          <w:sz w:val="20"/>
          <w:szCs w:val="20"/>
          <w:lang w:val="sr-Latn-RS"/>
        </w:rPr>
        <w:t xml:space="preserve"> kažnj</w:t>
      </w:r>
      <w:r w:rsidRPr="00BF0BF8">
        <w:rPr>
          <w:rStyle w:val="hps"/>
          <w:rFonts w:ascii="Arial" w:hAnsi="Arial" w:cs="Arial"/>
          <w:sz w:val="20"/>
          <w:szCs w:val="20"/>
          <w:lang w:val="sr-Cyrl-RS"/>
        </w:rPr>
        <w:t>ava</w:t>
      </w:r>
      <w:r w:rsidRPr="00BF0BF8">
        <w:rPr>
          <w:rFonts w:ascii="Arial" w:hAnsi="Arial" w:cs="Arial"/>
          <w:sz w:val="20"/>
          <w:szCs w:val="20"/>
          <w:lang w:val="sr-Latn-RS"/>
        </w:rPr>
        <w:t xml:space="preserve"> </w:t>
      </w:r>
      <w:r w:rsidRPr="00BF0BF8">
        <w:rPr>
          <w:rStyle w:val="hps"/>
          <w:rFonts w:ascii="Arial" w:hAnsi="Arial" w:cs="Arial"/>
          <w:sz w:val="20"/>
          <w:szCs w:val="20"/>
          <w:lang w:val="sr-Latn-RS"/>
        </w:rPr>
        <w:t>administrativno</w:t>
      </w:r>
      <w:r w:rsidRPr="00BF0BF8">
        <w:rPr>
          <w:rStyle w:val="hps"/>
          <w:rFonts w:ascii="Arial" w:hAnsi="Arial" w:cs="Arial"/>
          <w:sz w:val="20"/>
          <w:szCs w:val="20"/>
          <w:lang w:val="sr-Cyrl-RS"/>
        </w:rPr>
        <w:t>m</w:t>
      </w:r>
      <w:r w:rsidRPr="00BF0BF8">
        <w:rPr>
          <w:rStyle w:val="hps"/>
          <w:rFonts w:ascii="Arial" w:hAnsi="Arial" w:cs="Arial"/>
          <w:sz w:val="20"/>
          <w:szCs w:val="20"/>
          <w:lang w:val="sr-Latn-RS"/>
        </w:rPr>
        <w:t xml:space="preserve"> kazn</w:t>
      </w:r>
      <w:r w:rsidRPr="00BF0BF8">
        <w:rPr>
          <w:rStyle w:val="hps"/>
          <w:rFonts w:ascii="Arial" w:hAnsi="Arial" w:cs="Arial"/>
          <w:sz w:val="20"/>
          <w:szCs w:val="20"/>
          <w:lang w:val="sr-Cyrl-RS"/>
        </w:rPr>
        <w:t>om u iznosu 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2.50</w:t>
      </w:r>
      <w:r w:rsidRPr="00BF0BF8">
        <w:rPr>
          <w:rFonts w:ascii="Arial" w:hAnsi="Arial" w:cs="Arial"/>
          <w:sz w:val="20"/>
          <w:szCs w:val="20"/>
          <w:lang w:val="sr-Latn-RS"/>
        </w:rPr>
        <w:t xml:space="preserve"> </w:t>
      </w:r>
      <w:r w:rsidRPr="00BF0BF8">
        <w:rPr>
          <w:rStyle w:val="hps"/>
          <w:rFonts w:ascii="Arial" w:hAnsi="Arial" w:cs="Arial"/>
          <w:sz w:val="20"/>
          <w:szCs w:val="20"/>
          <w:lang w:val="sr-Latn-RS"/>
        </w:rPr>
        <w:t>do 100</w:t>
      </w:r>
      <w:r w:rsidRPr="00BF0BF8">
        <w:rPr>
          <w:rStyle w:val="hps"/>
          <w:rFonts w:ascii="Arial" w:hAnsi="Arial" w:cs="Arial"/>
          <w:sz w:val="20"/>
          <w:szCs w:val="20"/>
          <w:lang w:val="sr-Cyrl-RS"/>
        </w:rPr>
        <w:t xml:space="preserve"> EUR</w:t>
      </w:r>
      <w:r w:rsidRPr="00BF0BF8">
        <w:rPr>
          <w:rFonts w:ascii="Arial" w:hAnsi="Arial" w:cs="Arial"/>
          <w:sz w:val="20"/>
          <w:szCs w:val="20"/>
          <w:lang w:val="sr-Latn-RS"/>
        </w:rPr>
        <w:t>.</w:t>
      </w:r>
      <w:r w:rsidRPr="00BF0BF8">
        <w:rPr>
          <w:rFonts w:ascii="Arial" w:hAnsi="Arial" w:cs="Arial"/>
          <w:sz w:val="20"/>
          <w:szCs w:val="20"/>
          <w:lang w:val="sr-Cyrl-RS"/>
        </w:rPr>
        <w:t xml:space="preserve"> </w:t>
      </w:r>
      <w:r w:rsidRPr="00BF0BF8">
        <w:rPr>
          <w:rFonts w:ascii="Arial" w:hAnsi="Arial" w:cs="Arial"/>
          <w:sz w:val="20"/>
          <w:szCs w:val="20"/>
          <w:lang w:val="sr-Latn-RS"/>
        </w:rPr>
        <w:t xml:space="preserve">Sudija </w:t>
      </w:r>
      <w:r w:rsidRPr="00BF0BF8">
        <w:rPr>
          <w:rStyle w:val="hps"/>
          <w:rFonts w:ascii="Arial" w:hAnsi="Arial" w:cs="Arial"/>
          <w:sz w:val="20"/>
          <w:szCs w:val="20"/>
          <w:lang w:val="sr-Latn-RS"/>
        </w:rPr>
        <w:t>takođe može</w:t>
      </w:r>
      <w:r w:rsidRPr="00BF0BF8">
        <w:rPr>
          <w:rFonts w:ascii="Arial" w:hAnsi="Arial" w:cs="Arial"/>
          <w:sz w:val="20"/>
          <w:szCs w:val="20"/>
          <w:lang w:val="sr-Latn-RS"/>
        </w:rPr>
        <w:t xml:space="preserve"> </w:t>
      </w:r>
      <w:r w:rsidRPr="00BF0BF8">
        <w:rPr>
          <w:rFonts w:ascii="Arial" w:hAnsi="Arial" w:cs="Arial"/>
          <w:sz w:val="20"/>
          <w:szCs w:val="20"/>
          <w:lang w:val="sr-Cyrl-RS"/>
        </w:rPr>
        <w:t>da izrekne</w:t>
      </w:r>
      <w:r w:rsidRPr="00BF0BF8">
        <w:rPr>
          <w:rFonts w:ascii="Arial" w:hAnsi="Arial" w:cs="Arial"/>
          <w:sz w:val="20"/>
          <w:szCs w:val="20"/>
          <w:lang w:val="sr-Latn-RS"/>
        </w:rPr>
        <w:t xml:space="preserve"> </w:t>
      </w:r>
      <w:r w:rsidRPr="00BF0BF8">
        <w:rPr>
          <w:rStyle w:val="hps"/>
          <w:rFonts w:ascii="Arial" w:hAnsi="Arial" w:cs="Arial"/>
          <w:sz w:val="20"/>
          <w:szCs w:val="20"/>
          <w:lang w:val="sr-Cyrl-RS"/>
        </w:rPr>
        <w:t>i</w:t>
      </w:r>
      <w:r w:rsidRPr="00BF0BF8">
        <w:rPr>
          <w:rStyle w:val="hps"/>
          <w:rFonts w:ascii="Arial" w:hAnsi="Arial" w:cs="Arial"/>
          <w:sz w:val="20"/>
          <w:szCs w:val="20"/>
          <w:lang w:val="sr-Latn-RS"/>
        </w:rPr>
        <w:t xml:space="preserve"> zabranu</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prodaje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Cyrl-RS"/>
        </w:rPr>
        <w:t>točenja</w:t>
      </w:r>
      <w:r w:rsidRPr="00BF0BF8">
        <w:rPr>
          <w:rFonts w:ascii="Arial" w:hAnsi="Arial" w:cs="Arial"/>
          <w:sz w:val="20"/>
          <w:szCs w:val="20"/>
          <w:lang w:val="sr-Latn-RS"/>
        </w:rPr>
        <w:t xml:space="preserve"> </w:t>
      </w:r>
      <w:r w:rsidRPr="00BF0BF8">
        <w:rPr>
          <w:rStyle w:val="hps"/>
          <w:rFonts w:ascii="Arial" w:hAnsi="Arial" w:cs="Arial"/>
          <w:sz w:val="20"/>
          <w:szCs w:val="20"/>
          <w:lang w:val="sr-Latn-RS"/>
        </w:rPr>
        <w:t>pića</w:t>
      </w:r>
      <w:r w:rsidRPr="00BF0BF8">
        <w:rPr>
          <w:rFonts w:ascii="Arial" w:hAnsi="Arial" w:cs="Arial"/>
          <w:sz w:val="20"/>
          <w:szCs w:val="20"/>
          <w:lang w:val="sr-Latn-RS"/>
        </w:rPr>
        <w:t xml:space="preserve"> </w:t>
      </w:r>
      <w:r w:rsidRPr="00BF0BF8">
        <w:rPr>
          <w:rStyle w:val="hps"/>
          <w:rFonts w:ascii="Arial" w:hAnsi="Arial" w:cs="Arial"/>
          <w:sz w:val="20"/>
          <w:szCs w:val="20"/>
          <w:lang w:val="sr-Cyrl-RS"/>
        </w:rPr>
        <w:t>u trajanju 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tri godine</w:t>
      </w:r>
      <w:r w:rsidRPr="00BF0BF8">
        <w:rPr>
          <w:rStyle w:val="hps"/>
          <w:rFonts w:ascii="Arial" w:hAnsi="Arial" w:cs="Arial"/>
          <w:sz w:val="20"/>
          <w:szCs w:val="20"/>
          <w:lang w:val="sr-Cyrl-RS"/>
        </w:rPr>
        <w:t xml:space="preserve"> i više</w:t>
      </w:r>
      <w:r w:rsidRPr="00BF0BF8">
        <w:rPr>
          <w:rFonts w:ascii="Arial" w:hAnsi="Arial" w:cs="Arial"/>
          <w:sz w:val="20"/>
          <w:szCs w:val="20"/>
          <w:lang w:val="sr-Latn-RS"/>
        </w:rPr>
        <w:t xml:space="preserve">. </w:t>
      </w:r>
      <w:r w:rsidRPr="00BF0BF8">
        <w:rPr>
          <w:rStyle w:val="hps"/>
          <w:rFonts w:ascii="Arial" w:hAnsi="Arial" w:cs="Arial"/>
          <w:sz w:val="20"/>
          <w:szCs w:val="20"/>
          <w:lang w:val="sr-Latn-RS"/>
        </w:rPr>
        <w:t>Svaka</w:t>
      </w:r>
      <w:r w:rsidRPr="00BF0BF8">
        <w:rPr>
          <w:rFonts w:ascii="Arial" w:hAnsi="Arial" w:cs="Arial"/>
          <w:sz w:val="20"/>
          <w:szCs w:val="20"/>
          <w:lang w:val="sr-Latn-RS"/>
        </w:rPr>
        <w:t xml:space="preserve"> </w:t>
      </w:r>
      <w:r w:rsidRPr="00BF0BF8">
        <w:rPr>
          <w:rStyle w:val="hps"/>
          <w:rFonts w:ascii="Arial" w:hAnsi="Arial" w:cs="Arial"/>
          <w:sz w:val="20"/>
          <w:szCs w:val="20"/>
          <w:lang w:val="sr-Latn-RS"/>
        </w:rPr>
        <w:t>povreda</w:t>
      </w:r>
      <w:r w:rsidRPr="00BF0BF8">
        <w:rPr>
          <w:rFonts w:ascii="Arial" w:hAnsi="Arial" w:cs="Arial"/>
          <w:sz w:val="20"/>
          <w:szCs w:val="20"/>
          <w:lang w:val="sr-Latn-RS"/>
        </w:rPr>
        <w:t xml:space="preserve"> </w:t>
      </w:r>
      <w:r w:rsidRPr="00BF0BF8">
        <w:rPr>
          <w:rStyle w:val="hps"/>
          <w:rFonts w:ascii="Arial" w:hAnsi="Arial" w:cs="Arial"/>
          <w:sz w:val="20"/>
          <w:szCs w:val="20"/>
          <w:lang w:val="sr-Latn-RS"/>
        </w:rPr>
        <w:t>ove zabrane</w:t>
      </w:r>
      <w:r w:rsidRPr="00BF0BF8">
        <w:rPr>
          <w:rFonts w:ascii="Arial" w:hAnsi="Arial" w:cs="Arial"/>
          <w:sz w:val="20"/>
          <w:szCs w:val="20"/>
          <w:lang w:val="sr-Latn-RS"/>
        </w:rPr>
        <w:t xml:space="preserve"> </w:t>
      </w:r>
      <w:r w:rsidRPr="00BF0BF8">
        <w:rPr>
          <w:rStyle w:val="hps"/>
          <w:rFonts w:ascii="Arial" w:hAnsi="Arial" w:cs="Arial"/>
          <w:sz w:val="20"/>
          <w:szCs w:val="20"/>
          <w:lang w:val="sr-Latn-RS"/>
        </w:rPr>
        <w:t>se kažnjava</w:t>
      </w:r>
      <w:r w:rsidRPr="00BF0BF8">
        <w:rPr>
          <w:rFonts w:ascii="Arial" w:hAnsi="Arial" w:cs="Arial"/>
          <w:sz w:val="20"/>
          <w:szCs w:val="20"/>
          <w:lang w:val="sr-Latn-RS"/>
        </w:rPr>
        <w:t xml:space="preserve"> </w:t>
      </w:r>
      <w:r w:rsidRPr="00BF0BF8">
        <w:rPr>
          <w:rFonts w:ascii="Arial" w:hAnsi="Arial" w:cs="Arial"/>
          <w:sz w:val="20"/>
          <w:szCs w:val="20"/>
          <w:lang w:val="sr-Cyrl-RS"/>
        </w:rPr>
        <w:t xml:space="preserve">dodatnom </w:t>
      </w:r>
      <w:r w:rsidRPr="00BF0BF8">
        <w:rPr>
          <w:rStyle w:val="hps"/>
          <w:rFonts w:ascii="Arial" w:hAnsi="Arial" w:cs="Arial"/>
          <w:sz w:val="20"/>
          <w:szCs w:val="20"/>
          <w:lang w:val="sr-Latn-RS"/>
        </w:rPr>
        <w:t>zabranom</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prodaj</w:t>
      </w:r>
      <w:r w:rsidRPr="00BF0BF8">
        <w:rPr>
          <w:rStyle w:val="hps"/>
          <w:rFonts w:ascii="Arial" w:hAnsi="Arial" w:cs="Arial"/>
          <w:sz w:val="20"/>
          <w:szCs w:val="20"/>
          <w:lang w:val="sr-Cyrl-RS"/>
        </w:rPr>
        <w:t>e</w:t>
      </w:r>
      <w:r w:rsidRPr="00BF0BF8">
        <w:rPr>
          <w:rFonts w:ascii="Arial" w:hAnsi="Arial" w:cs="Arial"/>
          <w:sz w:val="20"/>
          <w:szCs w:val="20"/>
          <w:lang w:val="sr-Latn-RS"/>
        </w:rPr>
        <w:t xml:space="preserve"> </w:t>
      </w:r>
      <w:r w:rsidRPr="00BF0BF8">
        <w:rPr>
          <w:rStyle w:val="hps"/>
          <w:rFonts w:ascii="Arial" w:hAnsi="Arial" w:cs="Arial"/>
          <w:sz w:val="20"/>
          <w:szCs w:val="20"/>
          <w:lang w:val="sr-Latn-RS"/>
        </w:rPr>
        <w:t xml:space="preserve">ili </w:t>
      </w:r>
      <w:r w:rsidRPr="00BF0BF8">
        <w:rPr>
          <w:rStyle w:val="hps"/>
          <w:rFonts w:ascii="Arial" w:hAnsi="Arial" w:cs="Arial"/>
          <w:sz w:val="20"/>
          <w:szCs w:val="20"/>
          <w:lang w:val="sr-Cyrl-RS"/>
        </w:rPr>
        <w:t>služenja</w:t>
      </w:r>
      <w:r w:rsidRPr="00BF0BF8">
        <w:rPr>
          <w:rFonts w:ascii="Arial" w:hAnsi="Arial" w:cs="Arial"/>
          <w:sz w:val="20"/>
          <w:szCs w:val="20"/>
          <w:lang w:val="sr-Latn-RS"/>
        </w:rPr>
        <w:t xml:space="preserve"> </w:t>
      </w:r>
      <w:r w:rsidRPr="00BF0BF8">
        <w:rPr>
          <w:rStyle w:val="hps"/>
          <w:rFonts w:ascii="Arial" w:hAnsi="Arial" w:cs="Arial"/>
          <w:sz w:val="20"/>
          <w:szCs w:val="20"/>
          <w:lang w:val="sr-Latn-RS"/>
        </w:rPr>
        <w:t>pića</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w:t>
      </w:r>
      <w:r w:rsidRPr="00BF0BF8">
        <w:rPr>
          <w:rFonts w:ascii="Arial" w:hAnsi="Arial" w:cs="Arial"/>
          <w:sz w:val="20"/>
          <w:szCs w:val="20"/>
          <w:lang w:val="sr-Latn-RS"/>
        </w:rPr>
        <w:t xml:space="preserve"> </w:t>
      </w:r>
      <w:r w:rsidRPr="00BF0BF8">
        <w:rPr>
          <w:rStyle w:val="hps"/>
          <w:rFonts w:ascii="Arial" w:hAnsi="Arial" w:cs="Arial"/>
          <w:sz w:val="20"/>
          <w:szCs w:val="20"/>
          <w:lang w:val="sr-Latn-RS"/>
        </w:rPr>
        <w:t>više</w:t>
      </w:r>
      <w:r w:rsidRPr="00BF0BF8">
        <w:rPr>
          <w:rFonts w:ascii="Arial" w:hAnsi="Arial" w:cs="Arial"/>
          <w:sz w:val="20"/>
          <w:szCs w:val="20"/>
          <w:lang w:val="sr-Latn-RS"/>
        </w:rPr>
        <w:t xml:space="preserve"> </w:t>
      </w:r>
      <w:r w:rsidRPr="00BF0BF8">
        <w:rPr>
          <w:rStyle w:val="hps"/>
          <w:rFonts w:ascii="Arial" w:hAnsi="Arial" w:cs="Arial"/>
          <w:sz w:val="20"/>
          <w:szCs w:val="20"/>
          <w:lang w:val="sr-Latn-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dve godine</w:t>
      </w:r>
      <w:r w:rsidRPr="00BF0BF8">
        <w:rPr>
          <w:rFonts w:ascii="Arial" w:hAnsi="Arial" w:cs="Arial"/>
          <w:sz w:val="20"/>
          <w:szCs w:val="20"/>
          <w:lang w:val="sr-Latn-RS"/>
        </w:rPr>
        <w:t xml:space="preserve">, </w:t>
      </w:r>
      <w:r w:rsidRPr="00BF0BF8">
        <w:rPr>
          <w:rStyle w:val="hps"/>
          <w:rFonts w:ascii="Arial" w:hAnsi="Arial" w:cs="Arial"/>
          <w:sz w:val="20"/>
          <w:szCs w:val="20"/>
          <w:lang w:val="sr-Latn-RS"/>
        </w:rPr>
        <w:t>kazn</w:t>
      </w:r>
      <w:r w:rsidRPr="00BF0BF8">
        <w:rPr>
          <w:rStyle w:val="hps"/>
          <w:rFonts w:ascii="Arial" w:hAnsi="Arial" w:cs="Arial"/>
          <w:sz w:val="20"/>
          <w:szCs w:val="20"/>
          <w:lang w:val="sr-Cyrl-RS"/>
        </w:rPr>
        <w:t>om</w:t>
      </w:r>
      <w:r w:rsidRPr="00BF0BF8">
        <w:rPr>
          <w:rFonts w:ascii="Arial" w:hAnsi="Arial" w:cs="Arial"/>
          <w:sz w:val="20"/>
          <w:szCs w:val="20"/>
          <w:lang w:val="sr-Latn-RS"/>
        </w:rPr>
        <w:t xml:space="preserve"> </w:t>
      </w:r>
      <w:r w:rsidRPr="00BF0BF8">
        <w:rPr>
          <w:rFonts w:ascii="Arial" w:hAnsi="Arial" w:cs="Arial"/>
          <w:sz w:val="20"/>
          <w:szCs w:val="20"/>
          <w:lang w:val="sr-Cyrl-RS"/>
        </w:rPr>
        <w:t xml:space="preserve">zatvora </w:t>
      </w:r>
      <w:r w:rsidRPr="00BF0BF8">
        <w:rPr>
          <w:rStyle w:val="hps"/>
          <w:rFonts w:ascii="Arial" w:hAnsi="Arial" w:cs="Arial"/>
          <w:sz w:val="20"/>
          <w:szCs w:val="20"/>
          <w:lang w:val="sr-Latn-RS"/>
        </w:rPr>
        <w:t>za svaki prekršaj</w:t>
      </w:r>
      <w:r w:rsidRPr="00BF0BF8">
        <w:rPr>
          <w:rFonts w:ascii="Arial" w:hAnsi="Arial" w:cs="Arial"/>
          <w:sz w:val="20"/>
          <w:szCs w:val="20"/>
          <w:lang w:val="sr-Latn-RS"/>
        </w:rPr>
        <w:t xml:space="preserve"> </w:t>
      </w:r>
      <w:r w:rsidRPr="00BF0BF8">
        <w:rPr>
          <w:rStyle w:val="hps"/>
          <w:rFonts w:ascii="Arial" w:hAnsi="Arial" w:cs="Arial"/>
          <w:sz w:val="20"/>
          <w:szCs w:val="20"/>
          <w:lang w:val="sr-Latn-RS"/>
        </w:rPr>
        <w:t>ov</w:t>
      </w:r>
      <w:r w:rsidRPr="00BF0BF8">
        <w:rPr>
          <w:rStyle w:val="hps"/>
          <w:rFonts w:ascii="Arial" w:hAnsi="Arial" w:cs="Arial"/>
          <w:sz w:val="20"/>
          <w:szCs w:val="20"/>
          <w:lang w:val="sr-Cyrl-RS"/>
        </w:rPr>
        <w:t>e</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zabrane</w:t>
      </w:r>
      <w:r w:rsidRPr="00BF0BF8">
        <w:rPr>
          <w:rFonts w:ascii="Arial" w:hAnsi="Arial" w:cs="Arial"/>
          <w:sz w:val="20"/>
          <w:szCs w:val="20"/>
          <w:lang w:val="sr-Latn-RS"/>
        </w:rPr>
        <w:t xml:space="preserve"> </w:t>
      </w:r>
      <w:r w:rsidRPr="00BF0BF8">
        <w:rPr>
          <w:rFonts w:ascii="Arial" w:hAnsi="Arial" w:cs="Arial"/>
          <w:sz w:val="20"/>
          <w:szCs w:val="20"/>
          <w:lang w:val="sr-Cyrl-RS"/>
        </w:rPr>
        <w:t xml:space="preserve">u trajanju </w:t>
      </w:r>
      <w:r w:rsidRPr="00BF0BF8">
        <w:rPr>
          <w:rStyle w:val="hps"/>
          <w:rFonts w:ascii="Arial" w:hAnsi="Arial" w:cs="Arial"/>
          <w:sz w:val="20"/>
          <w:szCs w:val="20"/>
          <w:lang w:val="sr-Latn-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osam</w:t>
      </w:r>
      <w:r w:rsidRPr="00BF0BF8">
        <w:rPr>
          <w:rFonts w:ascii="Arial" w:hAnsi="Arial" w:cs="Arial"/>
          <w:sz w:val="20"/>
          <w:szCs w:val="20"/>
          <w:lang w:val="sr-Latn-RS"/>
        </w:rPr>
        <w:t xml:space="preserve"> </w:t>
      </w:r>
      <w:r w:rsidRPr="00BF0BF8">
        <w:rPr>
          <w:rStyle w:val="hps"/>
          <w:rFonts w:ascii="Arial" w:hAnsi="Arial" w:cs="Arial"/>
          <w:sz w:val="20"/>
          <w:szCs w:val="20"/>
          <w:lang w:val="sr-Latn-RS"/>
        </w:rPr>
        <w:t>dana do</w:t>
      </w:r>
      <w:r w:rsidRPr="00BF0BF8">
        <w:rPr>
          <w:rFonts w:ascii="Arial" w:hAnsi="Arial" w:cs="Arial"/>
          <w:sz w:val="20"/>
          <w:szCs w:val="20"/>
          <w:lang w:val="sr-Latn-RS"/>
        </w:rPr>
        <w:t xml:space="preserve"> </w:t>
      </w:r>
      <w:r w:rsidRPr="00BF0BF8">
        <w:rPr>
          <w:rStyle w:val="hps"/>
          <w:rFonts w:ascii="Arial" w:hAnsi="Arial" w:cs="Arial"/>
          <w:sz w:val="20"/>
          <w:szCs w:val="20"/>
          <w:lang w:val="sr-Latn-RS"/>
        </w:rPr>
        <w:t>mesec dana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novčanom kaznom 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100</w:t>
      </w:r>
      <w:r w:rsidRPr="00BF0BF8">
        <w:rPr>
          <w:rFonts w:ascii="Arial" w:hAnsi="Arial" w:cs="Arial"/>
          <w:sz w:val="20"/>
          <w:szCs w:val="20"/>
          <w:lang w:val="sr-Latn-RS"/>
        </w:rPr>
        <w:t xml:space="preserve"> </w:t>
      </w:r>
      <w:r w:rsidRPr="00BF0BF8">
        <w:rPr>
          <w:rStyle w:val="hps"/>
          <w:rFonts w:ascii="Arial" w:hAnsi="Arial" w:cs="Arial"/>
          <w:sz w:val="20"/>
          <w:szCs w:val="20"/>
          <w:lang w:val="sr-Cyrl-RS"/>
        </w:rPr>
        <w:t>do</w:t>
      </w:r>
      <w:r w:rsidRPr="00BF0BF8">
        <w:rPr>
          <w:rFonts w:ascii="Arial" w:hAnsi="Arial" w:cs="Arial"/>
          <w:sz w:val="20"/>
          <w:szCs w:val="20"/>
          <w:lang w:val="sr-Latn-RS"/>
        </w:rPr>
        <w:t xml:space="preserve"> </w:t>
      </w:r>
      <w:r w:rsidRPr="00BF0BF8">
        <w:rPr>
          <w:rStyle w:val="hps"/>
          <w:rFonts w:ascii="Arial" w:hAnsi="Arial" w:cs="Arial"/>
          <w:sz w:val="20"/>
          <w:szCs w:val="20"/>
          <w:lang w:val="sr-Latn-RS"/>
        </w:rPr>
        <w:t>500</w:t>
      </w:r>
      <w:r w:rsidRPr="00BF0BF8">
        <w:rPr>
          <w:rFonts w:ascii="Arial" w:hAnsi="Arial" w:cs="Arial"/>
          <w:sz w:val="20"/>
          <w:szCs w:val="20"/>
          <w:lang w:val="sr-Latn-RS"/>
        </w:rPr>
        <w:t xml:space="preserve"> </w:t>
      </w:r>
      <w:r w:rsidRPr="00BF0BF8">
        <w:rPr>
          <w:rStyle w:val="hps"/>
          <w:rFonts w:ascii="Arial" w:hAnsi="Arial" w:cs="Arial"/>
          <w:sz w:val="20"/>
          <w:szCs w:val="20"/>
          <w:lang w:val="sr-Latn-RS"/>
        </w:rPr>
        <w:t>franaka</w:t>
      </w:r>
      <w:r w:rsidRPr="00BF0BF8">
        <w:rPr>
          <w:rFonts w:ascii="Arial" w:hAnsi="Arial" w:cs="Arial"/>
          <w:sz w:val="20"/>
          <w:szCs w:val="20"/>
          <w:lang w:val="sr-Latn-RS"/>
        </w:rPr>
        <w:t xml:space="preserve"> </w:t>
      </w:r>
      <w:r w:rsidRPr="00BF0BF8">
        <w:rPr>
          <w:rStyle w:val="hps"/>
          <w:rFonts w:ascii="Arial" w:hAnsi="Arial" w:cs="Arial"/>
          <w:sz w:val="20"/>
          <w:szCs w:val="20"/>
          <w:lang w:val="sr-Latn-RS"/>
        </w:rPr>
        <w:t>(550-2750</w:t>
      </w:r>
      <w:r w:rsidRPr="00BF0BF8">
        <w:rPr>
          <w:rStyle w:val="hps"/>
          <w:rFonts w:ascii="Arial" w:hAnsi="Arial" w:cs="Arial"/>
          <w:sz w:val="20"/>
          <w:szCs w:val="20"/>
          <w:lang w:val="sr-Cyrl-RS"/>
        </w:rPr>
        <w:t xml:space="preserve"> EUR</w:t>
      </w:r>
      <w:r w:rsidRPr="00BF0BF8">
        <w:rPr>
          <w:rFonts w:ascii="Arial" w:hAnsi="Arial" w:cs="Arial"/>
          <w:sz w:val="20"/>
          <w:szCs w:val="20"/>
          <w:lang w:val="sr-Latn-RS"/>
        </w:rPr>
        <w:t>).</w:t>
      </w:r>
      <w:r w:rsidRPr="00BF0BF8">
        <w:rPr>
          <w:rFonts w:ascii="Arial" w:hAnsi="Arial" w:cs="Arial"/>
          <w:sz w:val="20"/>
          <w:szCs w:val="20"/>
          <w:lang w:val="sr-Cyrl-RS"/>
        </w:rPr>
        <w:t xml:space="preserve"> </w:t>
      </w:r>
      <w:r w:rsidRPr="00BF0BF8">
        <w:rPr>
          <w:rStyle w:val="hps"/>
          <w:rFonts w:ascii="Arial" w:hAnsi="Arial" w:cs="Arial"/>
          <w:color w:val="222222"/>
          <w:sz w:val="20"/>
          <w:szCs w:val="20"/>
          <w:lang w:val="sr-Latn-RS"/>
        </w:rPr>
        <w:t>Prodaja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ili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služenje napitaka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sa malim sadržajem alkohola </w:t>
      </w:r>
      <w:r w:rsidRPr="00BF0BF8">
        <w:rPr>
          <w:rStyle w:val="hps"/>
          <w:rFonts w:ascii="Arial" w:hAnsi="Arial" w:cs="Arial"/>
          <w:color w:val="222222"/>
          <w:sz w:val="20"/>
          <w:szCs w:val="20"/>
          <w:lang w:val="sr-Latn-RS"/>
        </w:rPr>
        <w:t>je dozvoljen</w:t>
      </w:r>
      <w:r w:rsidRPr="00BF0BF8">
        <w:rPr>
          <w:rStyle w:val="hps"/>
          <w:rFonts w:ascii="Arial" w:hAnsi="Arial" w:cs="Arial"/>
          <w:color w:val="222222"/>
          <w:sz w:val="20"/>
          <w:szCs w:val="20"/>
          <w:lang w:val="sr-Cyrl-RS"/>
        </w:rPr>
        <w:t>o</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u svim prilikama osim na sportskim događajima</w:t>
      </w:r>
      <w:r w:rsidRPr="00BF0BF8">
        <w:rPr>
          <w:rFonts w:ascii="Arial" w:hAnsi="Arial" w:cs="Arial"/>
          <w:color w:val="222222"/>
          <w:sz w:val="20"/>
          <w:szCs w:val="20"/>
          <w:lang w:val="sr-Latn-RS"/>
        </w:rPr>
        <w:t>.</w:t>
      </w:r>
    </w:p>
    <w:p w:rsidR="0019625A" w:rsidRPr="00BF0BF8" w:rsidRDefault="0019625A" w:rsidP="00BF0BF8">
      <w:pPr>
        <w:spacing w:line="360" w:lineRule="auto"/>
        <w:jc w:val="both"/>
        <w:rPr>
          <w:rFonts w:ascii="Arial" w:hAnsi="Arial" w:cs="Arial"/>
          <w:color w:val="222222"/>
          <w:sz w:val="20"/>
          <w:szCs w:val="20"/>
          <w:lang w:val="sr-Cyrl-RS"/>
        </w:rPr>
      </w:pPr>
      <w:r w:rsidRPr="00BF0BF8">
        <w:rPr>
          <w:rFonts w:ascii="Arial" w:hAnsi="Arial" w:cs="Arial"/>
          <w:color w:val="222222"/>
          <w:sz w:val="20"/>
          <w:szCs w:val="20"/>
          <w:lang w:val="sr-Cyrl-RS"/>
        </w:rPr>
        <w:t>Ne postoje odredbe u važećem zakonodavstvu u vezi s korišćenjem duvanskih proizvoda od strane maloletnika.</w:t>
      </w:r>
    </w:p>
    <w:p w:rsidR="0019625A" w:rsidRDefault="0019625A" w:rsidP="00BF0BF8">
      <w:pPr>
        <w:spacing w:line="360" w:lineRule="auto"/>
        <w:jc w:val="both"/>
        <w:rPr>
          <w:rFonts w:ascii="Arial" w:hAnsi="Arial" w:cs="Arial"/>
          <w:sz w:val="20"/>
          <w:szCs w:val="20"/>
          <w:lang w:val="sr-Latn-RS"/>
        </w:rPr>
      </w:pPr>
    </w:p>
    <w:p w:rsidR="00BF0BF8" w:rsidRPr="00BF0BF8" w:rsidRDefault="00BF0BF8" w:rsidP="00BF0BF8">
      <w:pPr>
        <w:spacing w:line="360" w:lineRule="auto"/>
        <w:jc w:val="both"/>
        <w:rPr>
          <w:rFonts w:ascii="Arial" w:hAnsi="Arial" w:cs="Arial"/>
          <w:sz w:val="20"/>
          <w:szCs w:val="20"/>
          <w:lang w:val="sr-Latn-RS"/>
        </w:rPr>
      </w:pPr>
    </w:p>
    <w:p w:rsidR="0019625A" w:rsidRPr="00BF0BF8" w:rsidRDefault="0019625A" w:rsidP="00BF0BF8">
      <w:pPr>
        <w:pStyle w:val="Heading1"/>
        <w:spacing w:line="360" w:lineRule="auto"/>
        <w:rPr>
          <w:rFonts w:eastAsia="Calibri" w:cs="Arial"/>
          <w:szCs w:val="20"/>
          <w:lang w:val="sr-Cyrl-CS"/>
        </w:rPr>
      </w:pPr>
      <w:bookmarkStart w:id="4" w:name="_Toc374541829"/>
      <w:r w:rsidRPr="00BF0BF8">
        <w:rPr>
          <w:rFonts w:eastAsia="Calibri" w:cs="Arial"/>
          <w:szCs w:val="20"/>
          <w:lang w:val="sr-Cyrl-CS"/>
        </w:rPr>
        <w:lastRenderedPageBreak/>
        <w:t>BUGARSKA</w:t>
      </w:r>
      <w:bookmarkEnd w:id="4"/>
    </w:p>
    <w:p w:rsidR="0019625A" w:rsidRPr="00BF0BF8" w:rsidRDefault="0019625A" w:rsidP="00BF0BF8">
      <w:pPr>
        <w:spacing w:line="360" w:lineRule="auto"/>
        <w:rPr>
          <w:rFonts w:ascii="Arial" w:hAnsi="Arial" w:cs="Arial"/>
          <w:sz w:val="20"/>
          <w:szCs w:val="20"/>
          <w:lang w:val="sr-Cyrl-CS"/>
        </w:rPr>
      </w:pP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U Bugarskoj postoji Zakon o zaštiti dece koji sadrži prava, principe i mere zaštite deteta, određuje koja su to državna i gradska tela nadležna za zaštitu dečijih prava.  Država je dužna da zaštiti i garantuje osnovna prava deci shodno njihovim godinama, socijalnom statusu, zdravlju i psihičkom stanju. Predviđeno je usvajanje Nacionalne strategije za decu kao i Nacionalnog programa zaštite deteta. Ovim zakonom na opšti način regulisano je pravo deteta na zaštitu od nepovoljnih fizičkih, psihičkih, moralnih uticaja  kao što su prostitucija, distribucija pornografskog materijala i slično.</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Zakonom o zdravlju je licima ispod 18 godina zabranjena  prodaja alkohola.</w:t>
      </w:r>
      <w:r w:rsidRPr="00BF0BF8">
        <w:rPr>
          <w:rFonts w:ascii="Arial" w:eastAsia="Calibri" w:hAnsi="Arial" w:cs="Arial"/>
          <w:sz w:val="20"/>
          <w:szCs w:val="20"/>
          <w:vertAlign w:val="superscript"/>
          <w:lang w:val="sr-Cyrl-CS"/>
        </w:rPr>
        <w:footnoteReference w:id="2"/>
      </w:r>
      <w:r w:rsidRPr="00BF0BF8">
        <w:rPr>
          <w:rFonts w:ascii="Arial" w:eastAsia="Calibri" w:hAnsi="Arial" w:cs="Arial"/>
          <w:sz w:val="20"/>
          <w:szCs w:val="20"/>
          <w:lang w:val="sr-Cyrl-CS"/>
        </w:rPr>
        <w:t xml:space="preserve"> Zakon takođe predviđa zabranu prodaje alkoholnih pića na sportskim manifestacijama, licima u alkoholisanom stanju kao i u okolini  škola, studentskih domova  i na javnim skupovima koji su organizovani za decu ili studente.</w:t>
      </w:r>
      <w:r w:rsidRPr="00BF0BF8">
        <w:rPr>
          <w:rFonts w:ascii="Arial" w:eastAsia="Calibri" w:hAnsi="Arial" w:cs="Arial"/>
          <w:sz w:val="20"/>
          <w:szCs w:val="20"/>
          <w:vertAlign w:val="superscript"/>
          <w:lang w:val="sr-Cyrl-CS"/>
        </w:rPr>
        <w:footnoteReference w:id="3"/>
      </w:r>
      <w:r w:rsidRPr="00BF0BF8">
        <w:rPr>
          <w:rFonts w:ascii="Arial" w:eastAsia="Calibri" w:hAnsi="Arial" w:cs="Arial"/>
          <w:sz w:val="20"/>
          <w:szCs w:val="20"/>
          <w:lang w:val="sr-Cyrl-CS"/>
        </w:rPr>
        <w:t xml:space="preserve"> </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Član 55. Zakona o zdravlju zabranjuje direktno reklamiranje alkoholnih napitaka. Indirektno reklamiranje  vina i piva  se zabranjuje:</w:t>
      </w:r>
    </w:p>
    <w:p w:rsidR="0019625A" w:rsidRPr="00BF0BF8" w:rsidRDefault="0019625A" w:rsidP="00BF0BF8">
      <w:pPr>
        <w:numPr>
          <w:ilvl w:val="0"/>
          <w:numId w:val="3"/>
        </w:numPr>
        <w:spacing w:after="0" w:line="360" w:lineRule="auto"/>
        <w:rPr>
          <w:rFonts w:ascii="Arial" w:eastAsia="Calibri" w:hAnsi="Arial" w:cs="Arial"/>
          <w:sz w:val="20"/>
          <w:szCs w:val="20"/>
          <w:lang w:val="sr-Cyrl-CS"/>
        </w:rPr>
      </w:pPr>
      <w:r w:rsidRPr="00BF0BF8">
        <w:rPr>
          <w:rFonts w:ascii="Arial" w:eastAsia="Calibri" w:hAnsi="Arial" w:cs="Arial"/>
          <w:sz w:val="20"/>
          <w:szCs w:val="20"/>
          <w:lang w:val="sr-Cyrl-CS"/>
        </w:rPr>
        <w:t>ako se direktno odnosi na lica mlađa od 18 godina  bez obzira da li  se objavljuje na TV ili u štampanim medijima,</w:t>
      </w:r>
    </w:p>
    <w:p w:rsidR="0019625A" w:rsidRPr="00BF0BF8" w:rsidRDefault="0019625A" w:rsidP="00BF0BF8">
      <w:pPr>
        <w:numPr>
          <w:ilvl w:val="0"/>
          <w:numId w:val="3"/>
        </w:numPr>
        <w:spacing w:after="0" w:line="360" w:lineRule="auto"/>
        <w:rPr>
          <w:rFonts w:ascii="Arial" w:eastAsia="Calibri" w:hAnsi="Arial" w:cs="Arial"/>
          <w:sz w:val="20"/>
          <w:szCs w:val="20"/>
          <w:lang w:val="sr-Cyrl-CS"/>
        </w:rPr>
      </w:pPr>
      <w:r w:rsidRPr="00BF0BF8">
        <w:rPr>
          <w:rFonts w:ascii="Arial" w:eastAsia="Calibri" w:hAnsi="Arial" w:cs="Arial"/>
          <w:sz w:val="20"/>
          <w:szCs w:val="20"/>
          <w:lang w:val="sr-Cyrl-CS"/>
        </w:rPr>
        <w:t>ako se koriste  kao učesnici reklamiranja lica mlađa od 18 godina,</w:t>
      </w:r>
    </w:p>
    <w:p w:rsidR="0019625A" w:rsidRPr="00BF0BF8" w:rsidRDefault="0019625A" w:rsidP="00BF0BF8">
      <w:pPr>
        <w:numPr>
          <w:ilvl w:val="0"/>
          <w:numId w:val="3"/>
        </w:numPr>
        <w:spacing w:after="0" w:line="360" w:lineRule="auto"/>
        <w:rPr>
          <w:rFonts w:ascii="Arial" w:eastAsia="Calibri" w:hAnsi="Arial" w:cs="Arial"/>
          <w:sz w:val="20"/>
          <w:szCs w:val="20"/>
          <w:lang w:val="sr-Cyrl-CS"/>
        </w:rPr>
      </w:pPr>
      <w:r w:rsidRPr="00BF0BF8">
        <w:rPr>
          <w:rFonts w:ascii="Arial" w:eastAsia="Calibri" w:hAnsi="Arial" w:cs="Arial"/>
          <w:sz w:val="20"/>
          <w:szCs w:val="20"/>
          <w:lang w:val="sr-Cyrl-CS"/>
        </w:rPr>
        <w:t>ako se upotreba alkohola povezuje sa sportskim aktivnostima ili vožnjom automobila,</w:t>
      </w:r>
    </w:p>
    <w:p w:rsidR="0019625A" w:rsidRPr="00BF0BF8" w:rsidRDefault="0019625A" w:rsidP="00BF0BF8">
      <w:pPr>
        <w:numPr>
          <w:ilvl w:val="0"/>
          <w:numId w:val="3"/>
        </w:numPr>
        <w:spacing w:after="0" w:line="360" w:lineRule="auto"/>
        <w:rPr>
          <w:rFonts w:ascii="Arial" w:eastAsia="Calibri" w:hAnsi="Arial" w:cs="Arial"/>
          <w:sz w:val="20"/>
          <w:szCs w:val="20"/>
          <w:lang w:val="sr-Cyrl-CS"/>
        </w:rPr>
      </w:pPr>
      <w:r w:rsidRPr="00BF0BF8">
        <w:rPr>
          <w:rFonts w:ascii="Arial" w:eastAsia="Calibri" w:hAnsi="Arial" w:cs="Arial"/>
          <w:sz w:val="20"/>
          <w:szCs w:val="20"/>
          <w:lang w:val="sr-Cyrl-CS"/>
        </w:rPr>
        <w:t>ako sadrži podatke o korisnom uticaju alkohola na zdravlje ili ako se uzdržavanje od alkohola prikazuje u negativnom  smislu.</w:t>
      </w:r>
    </w:p>
    <w:p w:rsidR="0019625A" w:rsidRPr="00BF0BF8" w:rsidRDefault="0019625A" w:rsidP="00BF0BF8">
      <w:pPr>
        <w:spacing w:after="0" w:line="360" w:lineRule="auto"/>
        <w:ind w:left="720"/>
        <w:rPr>
          <w:rFonts w:ascii="Arial" w:eastAsia="Calibri" w:hAnsi="Arial" w:cs="Arial"/>
          <w:sz w:val="20"/>
          <w:szCs w:val="20"/>
          <w:lang w:val="sr-Cyrl-CS"/>
        </w:rPr>
      </w:pP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 xml:space="preserve">Indirektno reklamiranje alkoholnih pića ne može biti emitovano na radiju ili TV stanici pre 22 časa.  </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Zakon o duvanu i duvanskim proizvodima takođe sadrži odredbe na osnovu kojih je zabranjeno prodavati duvan licima mlađim od 18 godina. Takođe, zakon zabranjuje prodaju ovih proizvoda blizu jaslica, obdaništa,škola, studentskih domova i medicinskih ustanova.</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 xml:space="preserve">Ulazak u kazina, barove i noćne klubove zabranjeno je za  lica ispod 18 godina. </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 xml:space="preserve">Zakon o zdravlju predviđa kazne za fizička lica koja prodaju zabranjene proizvode maloletnicima i to ako prvi put  učine prekršaj kazna iznosi  od 50 do 100 leva, a ako isto lice drugi put  učini isti prekršaj kazna iznosi od 100 do 300 leva. Kazna za pravno lice koje je učinilo isti prekršaj  iznosi od 500 do 1.500 leva za prvi put, odnosno od 1.500 do 10.000 leva za ponovljeni prekršaj. Ko reklamira alkohol suprotno  odrebama člana 55. Zakona o zdravlju biće kažnjen  ako je prekršaj učinio prvi put novčanom kaznom u iznosu od 500 do 1.500 leva, a za drugi učinjeni prekršaj novčanom kaznom u iznosu od 1.500 do 5.000 </w:t>
      </w:r>
      <w:r w:rsidRPr="00BF0BF8">
        <w:rPr>
          <w:rFonts w:ascii="Arial" w:eastAsia="Calibri" w:hAnsi="Arial" w:cs="Arial"/>
          <w:sz w:val="20"/>
          <w:szCs w:val="20"/>
          <w:lang w:val="sr-Cyrl-CS"/>
        </w:rPr>
        <w:lastRenderedPageBreak/>
        <w:t xml:space="preserve">leva. Radio i TV stanice za nepoštovanje člana 55. pomenutog zakona za prvi prekršaj biće kažnjene novčanom kaznom u iznosu od 5.000 leva, a ako učine drugi put isti prekršaj biće kažnjene novčanom kaznom u iznosu od 10.000 leva. </w:t>
      </w:r>
    </w:p>
    <w:p w:rsidR="0019625A" w:rsidRDefault="0019625A" w:rsidP="00BF0BF8">
      <w:pPr>
        <w:spacing w:line="360" w:lineRule="auto"/>
        <w:jc w:val="both"/>
        <w:rPr>
          <w:rFonts w:ascii="Arial" w:eastAsia="Calibri" w:hAnsi="Arial" w:cs="Arial"/>
          <w:sz w:val="20"/>
          <w:szCs w:val="20"/>
          <w:lang w:val="sr-Latn-RS"/>
        </w:rPr>
      </w:pPr>
      <w:r w:rsidRPr="00BF0BF8">
        <w:rPr>
          <w:rFonts w:ascii="Arial" w:eastAsia="Calibri" w:hAnsi="Arial" w:cs="Arial"/>
          <w:sz w:val="20"/>
          <w:szCs w:val="20"/>
          <w:lang w:val="sr-Cyrl-CS"/>
        </w:rPr>
        <w:t xml:space="preserve">Zakon o zaštiti dece prodaju alkohola i duvanskih proizvodima maloletnim licima  tretira kao prekršaj. Novčana kazna se kreće od 1.000 do 2.000 leva. </w:t>
      </w:r>
    </w:p>
    <w:p w:rsidR="00BF0BF8" w:rsidRPr="00BF0BF8" w:rsidRDefault="00BF0BF8" w:rsidP="00BF0BF8">
      <w:pPr>
        <w:spacing w:line="360" w:lineRule="auto"/>
        <w:jc w:val="both"/>
        <w:rPr>
          <w:rFonts w:ascii="Arial" w:eastAsia="Calibri" w:hAnsi="Arial" w:cs="Arial"/>
          <w:sz w:val="20"/>
          <w:szCs w:val="20"/>
          <w:lang w:val="sr-Latn-RS"/>
        </w:rPr>
      </w:pPr>
    </w:p>
    <w:p w:rsidR="0019625A" w:rsidRPr="00BF0BF8" w:rsidRDefault="0019625A" w:rsidP="00BF0BF8">
      <w:pPr>
        <w:pStyle w:val="Heading1"/>
        <w:spacing w:line="360" w:lineRule="auto"/>
        <w:rPr>
          <w:rFonts w:cs="Arial"/>
          <w:szCs w:val="20"/>
          <w:lang w:val="sr-Cyrl-RS"/>
        </w:rPr>
      </w:pPr>
      <w:bookmarkStart w:id="5" w:name="_Toc374541830"/>
      <w:r w:rsidRPr="00BF0BF8">
        <w:rPr>
          <w:rFonts w:cs="Arial"/>
          <w:szCs w:val="20"/>
          <w:lang w:val="sr-Cyrl-RS"/>
        </w:rPr>
        <w:t>GRČKA</w:t>
      </w:r>
      <w:bookmarkEnd w:id="5"/>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 xml:space="preserve">U Grčkoj postoji poseban zakon o zaštiti maloletnika od štetnih dejstava alkohola i duvanskih proizvoda (Sl.glasnik br.262-3730/2008). Zakon propisuje da se svako lice mlađe od 18 godina smatra maloletnikom i toj populaciji je zabranjena prodaja alkoholnih pića i duvanskih proizvoda, kao i njihovo konzumiranje u noćnim klubovima, na javnim mestima i sportskim događajima. Mesta na kojima se prodaje alkohol i duvanski proizvodi moraju imati istaknut natpis na vidljivom mestu na kojem piše da je zabranjeno kupovati te proizvode mlađima od 18 godina. U okviru Ministatstva zdravlja osnovana je posebna agencija koja se bavi zaštitom maloletnika od štetnih dejstava alkohola i duvanskih proizvoda kao i primenom propisa na terenu. Zabranjen je ulaz u noćne klubove kao i rad maloletnih lica u noćnim klubovima i konzumiranje alkohola od strane maloletnika kako u zatvorenim prostorijama tako i na javnim okupljanjima. U okviru Ministarstva zdravlja postoji poseban inspektorat koji se stara o sprovođenju propisa koji se tiču štetnog dejstva duvanskih proizvoda. Inspektorat kontroliše prodaju duvanskih proizvoda maloletnicima kao i konzumiranje duvanskih proizvoda u noćnim klubovima, a po potrebi za dodatnu podršku može se obratiti i policiji. Kazne koje su predviđene za pravna lica (uglavnom ugostiteljske objekte) koja omogućavaju konzumiranje štetne grupe proizvoda maloletnicima kreću se od 1.000 EUR pa naviše u zavisnosti od konkretnog slučaja i veličine objekta. Ukoliko dođe do ponavljanja prestupa od strane pravnog lica te kazne mogu dostići iznos i do 20.000 EUR, ukoliko se nastavlja pravljenje prestupa uprkos novčanom kažnjavanju dolazi do trajnog oduzimanja dozvole za rad pravnom licu. Kazne za maloletnike koji konzumiraju duvanske proizvode kreću se od 50-500 EUR. </w:t>
      </w:r>
    </w:p>
    <w:p w:rsidR="0019625A" w:rsidRDefault="0019625A" w:rsidP="00BF0BF8">
      <w:pPr>
        <w:spacing w:line="360" w:lineRule="auto"/>
        <w:jc w:val="both"/>
        <w:rPr>
          <w:rFonts w:ascii="Arial" w:hAnsi="Arial" w:cs="Arial"/>
          <w:sz w:val="20"/>
          <w:szCs w:val="20"/>
          <w:lang w:val="sr-Latn-RS"/>
        </w:rPr>
      </w:pPr>
      <w:r w:rsidRPr="00BF0BF8">
        <w:rPr>
          <w:rFonts w:ascii="Arial" w:hAnsi="Arial" w:cs="Arial"/>
          <w:sz w:val="20"/>
          <w:szCs w:val="20"/>
          <w:lang w:val="sr-Cyrl-RS"/>
        </w:rPr>
        <w:t xml:space="preserve">Što se tiče zaštite maloletnika od kockanja i igara na sreću ne postoji poseban zakon koji reguliše datu oblast, već ovu materiju uređuju pojedine odredbe Zakona o finansijama (Sl.glasnik br.4-4002/2011) koje uređuju oblast igara na sreću i rad kockarnica. Ovim zakonom propisano je da je zabranjeno učestvovanje u kockanju licima mlađim od 21 godine i da na svakom objektu koji poseduje mašine za kockanje treba da stoji upozorenje na vidnom mestu da je zabranjen ulaz licima mlađim od 21 godine. Maloletnici ne mogu učestvovati u igrama na sreću, niti učestvovati u kockarskim igrama preko interneta. U okviru Ministarsva finansija osnovana je posebna agencija koja kontroliše rad kockarnica, propisuje pravilnike o njihovom radu i stara se o sprečavanju štetnog uticaja kockanja na lica mlađa od 21 godine. </w:t>
      </w:r>
      <w:r w:rsidRPr="00BF0BF8">
        <w:rPr>
          <w:rFonts w:ascii="Arial" w:hAnsi="Arial" w:cs="Arial"/>
          <w:sz w:val="20"/>
          <w:szCs w:val="20"/>
          <w:lang w:val="sr-Cyrl-RS"/>
        </w:rPr>
        <w:lastRenderedPageBreak/>
        <w:t>Ukoliko dođe do kršenja pravnih odredbi donetih od strane agencije, pravno lice će se kazniti novčanom kaznom u iznosu od 1000.-100 0000 EUR, a ukoliko se nastavlja pravljenje prestupa agencija će oduzeti dozvolu za rad na duži vremenski period. Ukoliko dođe do kršenja propisa od strane fizičkih lica i neki član kockarnice uvede maloletnika sa sobom kazniće se kaznom od 5000.-7000 EUR.</w:t>
      </w:r>
    </w:p>
    <w:p w:rsidR="00BF0BF8" w:rsidRPr="00BF0BF8" w:rsidRDefault="00BF0BF8" w:rsidP="00BF0BF8">
      <w:pPr>
        <w:spacing w:line="360" w:lineRule="auto"/>
        <w:jc w:val="both"/>
        <w:rPr>
          <w:rFonts w:ascii="Arial" w:hAnsi="Arial" w:cs="Arial"/>
          <w:sz w:val="20"/>
          <w:szCs w:val="20"/>
          <w:lang w:val="sr-Latn-RS"/>
        </w:rPr>
      </w:pPr>
    </w:p>
    <w:p w:rsidR="0019625A" w:rsidRPr="00BF0BF8" w:rsidRDefault="0019625A" w:rsidP="00BF0BF8">
      <w:pPr>
        <w:pStyle w:val="Heading1"/>
        <w:spacing w:line="360" w:lineRule="auto"/>
        <w:rPr>
          <w:rFonts w:cs="Arial"/>
          <w:szCs w:val="20"/>
          <w:lang w:val="sr-Cyrl-RS" w:eastAsia="ja-JP"/>
        </w:rPr>
      </w:pPr>
      <w:bookmarkStart w:id="6" w:name="_Toc374541831"/>
      <w:r w:rsidRPr="00BF0BF8">
        <w:rPr>
          <w:rFonts w:cs="Arial"/>
          <w:szCs w:val="20"/>
          <w:lang w:val="sr-Cyrl-RS" w:eastAsia="ja-JP"/>
        </w:rPr>
        <w:t>ITALIJA</w:t>
      </w:r>
      <w:bookmarkEnd w:id="6"/>
    </w:p>
    <w:p w:rsidR="0019625A" w:rsidRPr="00BF0BF8" w:rsidRDefault="0019625A" w:rsidP="00BF0BF8">
      <w:pPr>
        <w:spacing w:before="100" w:beforeAutospacing="1" w:after="100" w:afterAutospacing="1" w:line="360" w:lineRule="auto"/>
        <w:jc w:val="both"/>
        <w:rPr>
          <w:rFonts w:ascii="Arial" w:eastAsia="Times New Roman" w:hAnsi="Arial" w:cs="Arial"/>
          <w:sz w:val="20"/>
          <w:szCs w:val="20"/>
          <w:lang w:val="sr-Cyrl-RS" w:eastAsia="en-GB"/>
        </w:rPr>
      </w:pPr>
      <w:r w:rsidRPr="00BF0BF8">
        <w:rPr>
          <w:rFonts w:ascii="Arial" w:eastAsia="Times New Roman" w:hAnsi="Arial" w:cs="Arial"/>
          <w:sz w:val="20"/>
          <w:szCs w:val="20"/>
          <w:lang w:val="sr-Cyrl-RS" w:eastAsia="en-GB"/>
        </w:rPr>
        <w:t>Građanski zakonik uopšte ne sadrži pojam maloletnik već se koriste termini pravna sposobnost i sposobnost delovanja. Termin pravna sposobnost stiče se, prema Zakoniku, po rođenju dok se sposobnost delovanja stiče sa 18 godina kada lice postaje punoletno i u stanju je da preduzima sve radnje za koje nije propisana nijedna druga starosna granica. Međutim, ratifikacijom Konvencije Ujedinjenih nacija o pravima deteta, Italija je automatski prihvatila definiciju deteta kao sinonim za maloletnika, u skladu sa članom 1. Konvencije. Tako, član 1. Zakona br. 977</w:t>
      </w:r>
      <w:r w:rsidRPr="00BF0BF8">
        <w:rPr>
          <w:rFonts w:ascii="Arial" w:eastAsiaTheme="majorEastAsia" w:hAnsi="Arial" w:cs="Arial"/>
          <w:sz w:val="20"/>
          <w:szCs w:val="20"/>
          <w:lang w:val="sr-Cyrl-RS" w:eastAsia="en-GB"/>
        </w:rPr>
        <w:t>/</w:t>
      </w:r>
      <w:r w:rsidRPr="00BF0BF8">
        <w:rPr>
          <w:rFonts w:ascii="Arial" w:eastAsia="Times New Roman" w:hAnsi="Arial" w:cs="Arial"/>
          <w:sz w:val="20"/>
          <w:szCs w:val="20"/>
          <w:lang w:val="sr-Cyrl-RS" w:eastAsia="en-GB"/>
        </w:rPr>
        <w:t>67 „Radna bezbednost dece i omladine", koji je</w:t>
      </w:r>
      <w:r w:rsidRPr="00BF0BF8">
        <w:rPr>
          <w:rFonts w:ascii="Arial" w:eastAsia="Times New Roman" w:hAnsi="Arial" w:cs="Arial"/>
          <w:sz w:val="20"/>
          <w:szCs w:val="20"/>
          <w:lang w:val="sr-Cyrl-CS" w:eastAsia="en-GB"/>
        </w:rPr>
        <w:t xml:space="preserve"> bliže uređen</w:t>
      </w:r>
      <w:r w:rsidRPr="00BF0BF8">
        <w:rPr>
          <w:rFonts w:ascii="Arial" w:eastAsia="Times New Roman" w:hAnsi="Arial" w:cs="Arial"/>
          <w:sz w:val="20"/>
          <w:szCs w:val="20"/>
          <w:lang w:val="sr-Cyrl-RS" w:eastAsia="en-GB"/>
        </w:rPr>
        <w:t xml:space="preserve"> Uredbom br. 345</w:t>
      </w:r>
      <w:r w:rsidRPr="00BF0BF8">
        <w:rPr>
          <w:rFonts w:ascii="Arial" w:eastAsiaTheme="majorEastAsia" w:hAnsi="Arial" w:cs="Arial"/>
          <w:sz w:val="20"/>
          <w:szCs w:val="20"/>
          <w:lang w:val="sr-Cyrl-RS" w:eastAsia="en-GB"/>
        </w:rPr>
        <w:t>/</w:t>
      </w:r>
      <w:r w:rsidRPr="00BF0BF8">
        <w:rPr>
          <w:rFonts w:ascii="Arial" w:eastAsia="Times New Roman" w:hAnsi="Arial" w:cs="Arial"/>
          <w:sz w:val="20"/>
          <w:szCs w:val="20"/>
          <w:lang w:val="sr-Cyrl-RS" w:eastAsia="en-GB"/>
        </w:rPr>
        <w:t>99, pravi razliku između deteta i adolescenta.  Dete je, prema Zakonu, definisano kao maloletnik koji ima manje od 15 godina ili je još uvek podložan obaveznom obrazovanju. Za razliku od ovoga, adolescent se shvata kao maloletnik između 15 i 18 godina starosti koji više ne podleže obaveznom obrazovanju.</w:t>
      </w: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r w:rsidRPr="00BF0BF8">
        <w:rPr>
          <w:rFonts w:ascii="Arial" w:hAnsi="Arial" w:cs="Arial"/>
          <w:bCs/>
          <w:iCs/>
          <w:sz w:val="20"/>
          <w:szCs w:val="20"/>
          <w:lang w:val="sr-Cyrl-CS" w:eastAsia="ja-JP"/>
        </w:rPr>
        <w:t xml:space="preserve">Italijanski Krivični zakonik pravi razliku između kockanja koje je zabranjeno i igara na sreću (sportsko klađenje, ne/tradicionalna lutrija, bingo …) koje su veoma precizno regulisane i čije sprovođenje nadgleda Ministarstvo finansija preko Uprave za državni monopol </w:t>
      </w:r>
      <w:r w:rsidRPr="00BF0BF8">
        <w:rPr>
          <w:rFonts w:ascii="Arial" w:hAnsi="Arial" w:cs="Arial"/>
          <w:bCs/>
          <w:i/>
          <w:iCs/>
          <w:sz w:val="20"/>
          <w:szCs w:val="20"/>
          <w:lang w:val="sr-Cyrl-CS" w:eastAsia="ja-JP"/>
        </w:rPr>
        <w:t>(Azienda Autonoma Monopoli di Stato)</w:t>
      </w:r>
      <w:r w:rsidRPr="00BF0BF8">
        <w:rPr>
          <w:rFonts w:ascii="Arial" w:hAnsi="Arial" w:cs="Arial"/>
          <w:sz w:val="20"/>
          <w:szCs w:val="20"/>
          <w:vertAlign w:val="superscript"/>
        </w:rPr>
        <w:footnoteReference w:id="4"/>
      </w:r>
      <w:r w:rsidRPr="00BF0BF8">
        <w:rPr>
          <w:rFonts w:ascii="Arial" w:hAnsi="Arial" w:cs="Arial"/>
          <w:bCs/>
          <w:iCs/>
          <w:sz w:val="20"/>
          <w:szCs w:val="20"/>
          <w:lang w:val="sr-Cyrl-CS" w:eastAsia="ja-JP"/>
        </w:rPr>
        <w:t>. Takođe, Zakon o javnom redu kao i član 110. Kraljeve Uredbe br. 773 iz 1931. godine, zabranjuje upotrebu automata za kockanje licima mlađim od 18 godina starosti. Izuzetak su prostori uređeni za zabavne igre (video igre) čije sadržaje mogu da koriste lica starija od 14 godina. Odgovornost za red u tim prostorijama, prema Zakonu, snosi nadležno lice (vlasnik).</w:t>
      </w:r>
      <w:r w:rsidRPr="00BF0BF8">
        <w:rPr>
          <w:rFonts w:ascii="Arial" w:hAnsi="Arial" w:cs="Arial"/>
          <w:bCs/>
          <w:iCs/>
          <w:sz w:val="20"/>
          <w:szCs w:val="20"/>
          <w:lang w:val="sr-Cyrl-RS" w:eastAsia="ja-JP"/>
        </w:rPr>
        <w:t xml:space="preserve"> </w:t>
      </w: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CS" w:eastAsia="ja-JP"/>
        </w:rPr>
      </w:pPr>
      <w:r w:rsidRPr="00BF0BF8">
        <w:rPr>
          <w:rFonts w:ascii="Arial" w:hAnsi="Arial" w:cs="Arial"/>
          <w:bCs/>
          <w:iCs/>
          <w:sz w:val="20"/>
          <w:szCs w:val="20"/>
          <w:lang w:val="sr-Cyrl-RS" w:eastAsia="ja-JP"/>
        </w:rPr>
        <w:t xml:space="preserve">Takođe, Krivični zakonik i </w:t>
      </w:r>
      <w:r w:rsidRPr="00BF0BF8">
        <w:rPr>
          <w:rFonts w:ascii="Arial" w:eastAsia="Times New Roman" w:hAnsi="Arial" w:cs="Arial"/>
          <w:bCs/>
          <w:iCs/>
          <w:sz w:val="20"/>
          <w:szCs w:val="20"/>
          <w:lang w:val="sr-Cyrl-CS" w:eastAsia="en-GB"/>
        </w:rPr>
        <w:t>Kraljeva</w:t>
      </w:r>
      <w:r w:rsidRPr="00BF0BF8">
        <w:rPr>
          <w:rFonts w:ascii="Arial" w:hAnsi="Arial" w:cs="Arial"/>
          <w:bCs/>
          <w:iCs/>
          <w:sz w:val="20"/>
          <w:szCs w:val="20"/>
          <w:lang w:val="sr-Cyrl-RS" w:eastAsia="ja-JP"/>
        </w:rPr>
        <w:t xml:space="preserve"> Uredba br. 2316 iz 1934. godine, zabranjuju prodaju i konzumiranje alkoholnih pića licima mlađim od 16 godina na svim javnim mestima, školama, kafićima, restoranima a </w:t>
      </w:r>
      <w:r w:rsidRPr="00BF0BF8">
        <w:rPr>
          <w:rFonts w:ascii="Arial" w:hAnsi="Arial" w:cs="Arial"/>
          <w:bCs/>
          <w:iCs/>
          <w:sz w:val="20"/>
          <w:szCs w:val="20"/>
          <w:lang w:val="sr-Cyrl-CS" w:eastAsia="ja-JP"/>
        </w:rPr>
        <w:t>nakon 14 časova</w:t>
      </w:r>
      <w:r w:rsidRPr="00BF0BF8">
        <w:rPr>
          <w:rFonts w:ascii="Arial" w:hAnsi="Arial" w:cs="Arial"/>
          <w:bCs/>
          <w:iCs/>
          <w:sz w:val="20"/>
          <w:szCs w:val="20"/>
          <w:lang w:val="sr-Cyrl-RS" w:eastAsia="ja-JP"/>
        </w:rPr>
        <w:t xml:space="preserve"> </w:t>
      </w:r>
      <w:r w:rsidRPr="00BF0BF8">
        <w:rPr>
          <w:rFonts w:ascii="Arial" w:hAnsi="Arial" w:cs="Arial"/>
          <w:bCs/>
          <w:iCs/>
          <w:sz w:val="20"/>
          <w:szCs w:val="20"/>
          <w:lang w:val="sr-Cyrl-CS" w:eastAsia="ja-JP"/>
        </w:rPr>
        <w:t>zabranjena je prodaja alkohola, uopšte. Na državnom nivou nije uređeno pitanje pokazivanja ličnog dokumenta prilikom kupovine alkohola već je to različito uređeno na nivou regija pa i poština.</w:t>
      </w: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CS" w:eastAsia="ja-JP"/>
        </w:rPr>
      </w:pPr>
      <w:r w:rsidRPr="00BF0BF8">
        <w:rPr>
          <w:rFonts w:ascii="Arial" w:hAnsi="Arial" w:cs="Arial"/>
          <w:bCs/>
          <w:iCs/>
          <w:sz w:val="20"/>
          <w:szCs w:val="20"/>
          <w:lang w:val="sr-Cyrl-CS" w:eastAsia="ja-JP"/>
        </w:rPr>
        <w:t xml:space="preserve">Prodaja i upotreba duvanskih proizvoda regulisana je sa više akata kao što je Krivični zakonik, Zakon o zabrani pušenja (Zakon br. 3 iz 2003. godine) i Kraljeva Uredba br. 2316 iz 1934. godine. Ovim propisima </w:t>
      </w:r>
      <w:r w:rsidRPr="00BF0BF8">
        <w:rPr>
          <w:rFonts w:ascii="Arial" w:hAnsi="Arial" w:cs="Arial"/>
          <w:bCs/>
          <w:iCs/>
          <w:sz w:val="20"/>
          <w:szCs w:val="20"/>
          <w:lang w:val="sr-Cyrl-CS" w:eastAsia="ja-JP"/>
        </w:rPr>
        <w:lastRenderedPageBreak/>
        <w:t xml:space="preserve">zabranjeno je pušenje u svim javnim ustanovama i prostorima. Kada je reč o omladini, Zakon zabranjuje prodaju i upotrebu duvanskih proizvoda, čak i u posebnim prostorijama namenjenim isključivo za pušenje, licima mlađim od 16 godina, uz zaprećene administrativne kazne. </w:t>
      </w:r>
    </w:p>
    <w:p w:rsidR="0019625A" w:rsidRPr="00BF0BF8" w:rsidRDefault="0019625A" w:rsidP="00BF0BF8">
      <w:pPr>
        <w:spacing w:line="360" w:lineRule="auto"/>
        <w:rPr>
          <w:rFonts w:ascii="Arial" w:eastAsia="Calibri" w:hAnsi="Arial" w:cs="Arial"/>
          <w:sz w:val="20"/>
          <w:szCs w:val="20"/>
          <w:lang w:val="sr-Cyrl-CS"/>
        </w:rPr>
      </w:pPr>
    </w:p>
    <w:p w:rsidR="0019625A" w:rsidRPr="00BF0BF8" w:rsidRDefault="0019625A" w:rsidP="00BF0BF8">
      <w:pPr>
        <w:pStyle w:val="Heading1"/>
        <w:spacing w:line="360" w:lineRule="auto"/>
        <w:rPr>
          <w:rFonts w:eastAsia="Calibri" w:cs="Arial"/>
          <w:szCs w:val="20"/>
          <w:lang w:val="sr-Cyrl-CS"/>
        </w:rPr>
      </w:pPr>
      <w:bookmarkStart w:id="7" w:name="_Toc374541832"/>
      <w:r w:rsidRPr="00BF0BF8">
        <w:rPr>
          <w:rFonts w:eastAsia="Calibri" w:cs="Arial"/>
          <w:szCs w:val="20"/>
          <w:lang w:val="sr-Cyrl-CS"/>
        </w:rPr>
        <w:t>NEMAČKA</w:t>
      </w:r>
      <w:bookmarkEnd w:id="7"/>
    </w:p>
    <w:p w:rsidR="0019625A" w:rsidRPr="00BF0BF8" w:rsidRDefault="0019625A" w:rsidP="00BF0BF8">
      <w:pPr>
        <w:spacing w:line="360" w:lineRule="auto"/>
        <w:rPr>
          <w:rFonts w:ascii="Arial" w:hAnsi="Arial" w:cs="Arial"/>
          <w:sz w:val="20"/>
          <w:szCs w:val="20"/>
          <w:lang w:val="sr-Cyrl-CS"/>
        </w:rPr>
      </w:pP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 xml:space="preserve">Zakon o zaštiti mladih ljudi donet je u Nemačkoj 2002. godine. Dete je lice koje ima manje od 14 godina, a adolescent je lice od 14 do 18 godina. Karakteristično je da se odredbe ovog Zakona ne primenjuju na adolescente koji su u braku.  </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Piće  i hrana koji sadrže alkohol iznad zanemarljivog nivoa ne smeju se prodavati deci niti im se može tolerisati njihovo konzumiranje. Takva pića i hrana moraju na etiketi da sadrže zabranu konzumiranja za lica mlađa od 18 godina. Konzumacija ostalih alkoholnih pića se ne može dozvoliti deci i adolescentima ispod 16 godina. Ova zabrana se ne odnosi na adolescente koji su u pratnji staratelja.</w:t>
      </w:r>
      <w:r w:rsidRPr="00BF0BF8">
        <w:rPr>
          <w:rFonts w:ascii="Arial" w:eastAsia="Calibri" w:hAnsi="Arial" w:cs="Arial"/>
          <w:sz w:val="20"/>
          <w:szCs w:val="20"/>
          <w:vertAlign w:val="superscript"/>
        </w:rPr>
        <w:footnoteReference w:id="5"/>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Licima mlađim od 18 godina u potpunosti je zabranjeno pušenje u svim javnim objektima (radnje, restorani i slično), a takođe postoji i zabrana prodaje cigareta i drugih duvanskih proizvoda tim licima. Zaštita dece se odnosi na prikazivanje reklama duvanskih proizvoda i alkoholnih pića koje se ne smeju prikazivati pre 18 časova.</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Licima mlađim od 18 godina nije dozvoljen boravak u noćnim klubovima, barovima, kazinima  i kockarnicama.</w:t>
      </w:r>
    </w:p>
    <w:p w:rsidR="0019625A" w:rsidRPr="00BF0BF8" w:rsidRDefault="0019625A" w:rsidP="00BF0BF8">
      <w:pPr>
        <w:spacing w:line="360" w:lineRule="auto"/>
        <w:jc w:val="both"/>
        <w:rPr>
          <w:rFonts w:ascii="Arial" w:eastAsia="Calibri" w:hAnsi="Arial" w:cs="Arial"/>
          <w:sz w:val="20"/>
          <w:szCs w:val="20"/>
          <w:lang w:val="sr-Latn-RS"/>
        </w:rPr>
      </w:pPr>
      <w:r w:rsidRPr="00BF0BF8">
        <w:rPr>
          <w:rFonts w:ascii="Arial" w:eastAsia="Calibri" w:hAnsi="Arial" w:cs="Arial"/>
          <w:sz w:val="20"/>
          <w:szCs w:val="20"/>
          <w:lang w:val="sr-Cyrl-CS"/>
        </w:rPr>
        <w:t>Zabranjeno je služenje alkoholnih pića deci ili adolescentima suprotno zakonskim odredbama, u restoranima, na javnim priredbama, bioskopskim predstavama, bez pratioca ili nakon određenog vremenskog intervala suprotno odredbama zakona. Takođe, zabranjena je prodaja duvanskih proizvoda deci i njihovo prisustvo u kockarnicama.  Zakon je za organizatore predvideo i nekrivične sankcije. Maksimalna novčana kazna iznosi 50.000 evra.</w:t>
      </w:r>
    </w:p>
    <w:p w:rsidR="005F16C5" w:rsidRDefault="005F16C5" w:rsidP="00BF0BF8">
      <w:pPr>
        <w:spacing w:line="360" w:lineRule="auto"/>
        <w:jc w:val="both"/>
        <w:rPr>
          <w:rFonts w:ascii="Arial" w:eastAsia="Calibri" w:hAnsi="Arial" w:cs="Arial"/>
          <w:sz w:val="20"/>
          <w:szCs w:val="20"/>
          <w:lang w:val="sr-Latn-RS"/>
        </w:rPr>
      </w:pPr>
    </w:p>
    <w:p w:rsidR="00BF0BF8" w:rsidRDefault="00BF0BF8" w:rsidP="00BF0BF8">
      <w:pPr>
        <w:spacing w:line="360" w:lineRule="auto"/>
        <w:jc w:val="both"/>
        <w:rPr>
          <w:rFonts w:ascii="Arial" w:eastAsia="Calibri" w:hAnsi="Arial" w:cs="Arial"/>
          <w:sz w:val="20"/>
          <w:szCs w:val="20"/>
          <w:lang w:val="sr-Latn-RS"/>
        </w:rPr>
      </w:pPr>
    </w:p>
    <w:p w:rsidR="00BF0BF8" w:rsidRPr="00BF0BF8" w:rsidRDefault="00BF0BF8" w:rsidP="00BF0BF8">
      <w:pPr>
        <w:spacing w:line="360" w:lineRule="auto"/>
        <w:jc w:val="both"/>
        <w:rPr>
          <w:rFonts w:ascii="Arial" w:eastAsia="Calibri" w:hAnsi="Arial" w:cs="Arial"/>
          <w:sz w:val="20"/>
          <w:szCs w:val="20"/>
          <w:lang w:val="sr-Latn-RS"/>
        </w:rPr>
      </w:pPr>
    </w:p>
    <w:p w:rsidR="0019625A" w:rsidRPr="00BF0BF8" w:rsidRDefault="0019625A" w:rsidP="00BF0BF8">
      <w:pPr>
        <w:pStyle w:val="Heading1"/>
        <w:spacing w:line="360" w:lineRule="auto"/>
        <w:rPr>
          <w:rFonts w:cs="Arial"/>
          <w:szCs w:val="20"/>
          <w:lang w:val="sr-Cyrl-RS"/>
        </w:rPr>
      </w:pPr>
      <w:bookmarkStart w:id="8" w:name="_Toc374541833"/>
      <w:r w:rsidRPr="00BF0BF8">
        <w:rPr>
          <w:rFonts w:cs="Arial"/>
          <w:szCs w:val="20"/>
          <w:lang w:val="sr-Cyrl-RS"/>
        </w:rPr>
        <w:lastRenderedPageBreak/>
        <w:t>POLjSKA</w:t>
      </w:r>
      <w:bookmarkEnd w:id="8"/>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U Poljskoj samo punoletna lica mogu biti prisutna u barovima, noćnim klubovima i mestima za zabavu i kockanje. Deci i maloletnicima nije dozvoljen pristup na mestima koja su moralno štetna za mlade. Zakon o mladima od 26.11.1982. (Sl glasnik br.2002/11/109) zahteva od svakog građanina da spreči i deluje preventivno na svaku opasnost koja preti maloletnicima. Posebne mere ogledaju se u obaveštavanju roditelja, staratelja, školske ustanove i policije u vezi sa okolnostima koje predstavljaju opasnost za maloletnike, i da upozoravaju na kršenje društvenih normi. Kockanje je zabranjeno za sve mlađe od 18 godina. Zakon od 9.11.1995. godine o zaštiti zdravlja od štetnih posledica duvana (Sl glasnik br.1996/10/95) zabranjuje pušenje van odvojenih prostorija, odnosno u zdravstvenim ustanovama, školama kao i ugostiteljskim objektima. Vlasnici pomenutih objekata kao i nadležno rukovodstvo u ustanovama zaduženi su za primenu pomenutih mera. Član 6. pomenutog zakona zabranjuje prodaju duvanskih proizvoda licima mlađim od 18 godina.</w:t>
      </w:r>
    </w:p>
    <w:p w:rsidR="0019625A" w:rsidRPr="00BF0BF8" w:rsidRDefault="0019625A" w:rsidP="00BF0BF8">
      <w:pPr>
        <w:spacing w:line="360" w:lineRule="auto"/>
        <w:jc w:val="both"/>
        <w:rPr>
          <w:rFonts w:ascii="Arial" w:hAnsi="Arial" w:cs="Arial"/>
          <w:sz w:val="20"/>
          <w:szCs w:val="20"/>
          <w:lang w:val="sr-Cyrl-RS"/>
        </w:rPr>
      </w:pPr>
    </w:p>
    <w:p w:rsidR="0019625A" w:rsidRPr="00BF0BF8" w:rsidRDefault="0019625A" w:rsidP="00BF0BF8">
      <w:pPr>
        <w:pStyle w:val="Heading1"/>
        <w:spacing w:line="360" w:lineRule="auto"/>
        <w:rPr>
          <w:rFonts w:cs="Arial"/>
          <w:szCs w:val="20"/>
          <w:lang w:val="sr-Cyrl-RS" w:eastAsia="ja-JP"/>
        </w:rPr>
      </w:pPr>
      <w:bookmarkStart w:id="9" w:name="_Toc374541834"/>
      <w:r w:rsidRPr="00BF0BF8">
        <w:rPr>
          <w:rFonts w:cs="Arial"/>
          <w:szCs w:val="20"/>
          <w:lang w:val="sr-Cyrl-RS" w:eastAsia="ja-JP"/>
        </w:rPr>
        <w:t>PORTUGAL</w:t>
      </w:r>
      <w:bookmarkEnd w:id="9"/>
    </w:p>
    <w:p w:rsidR="0019625A" w:rsidRPr="00BF0BF8" w:rsidRDefault="0019625A" w:rsidP="00BF0BF8">
      <w:pPr>
        <w:spacing w:line="360" w:lineRule="auto"/>
        <w:rPr>
          <w:rFonts w:ascii="Arial" w:hAnsi="Arial" w:cs="Arial"/>
          <w:sz w:val="20"/>
          <w:szCs w:val="20"/>
          <w:lang w:val="sr-Cyrl-RS" w:eastAsia="ja-JP"/>
        </w:rPr>
      </w:pP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r w:rsidRPr="00BF0BF8">
        <w:rPr>
          <w:rFonts w:ascii="Arial" w:hAnsi="Arial" w:cs="Arial"/>
          <w:bCs/>
          <w:iCs/>
          <w:sz w:val="20"/>
          <w:szCs w:val="20"/>
          <w:lang w:val="sr-Cyrl-RS" w:eastAsia="ja-JP"/>
        </w:rPr>
        <w:t xml:space="preserve">Portugalski propisi određuju različita pravila i starosne granice kada je reč o pravima odnosno zabranama koje se primenjuju na maloletna lica i njihov pristup i boravak u kockarnicama, konzumiranje i prodaju alkoholnih pića i duvanskih proizvoda. </w:t>
      </w: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CS" w:eastAsia="ja-JP"/>
        </w:rPr>
      </w:pPr>
      <w:r w:rsidRPr="00BF0BF8">
        <w:rPr>
          <w:rFonts w:ascii="Arial" w:hAnsi="Arial" w:cs="Arial"/>
          <w:bCs/>
          <w:iCs/>
          <w:sz w:val="20"/>
          <w:szCs w:val="20"/>
          <w:lang w:val="sr-Cyrl-CS" w:eastAsia="ja-JP"/>
        </w:rPr>
        <w:t>Do 18 godine starosti lice se smatra detetom a to je ujedno i granica kada se stiče status maloletnika. Odlukom br. 422/89 zabranjen je pristup i boravak u kockarnicama licima mlađim od 18 godina.</w:t>
      </w:r>
      <w:r w:rsidRPr="00BF0BF8">
        <w:rPr>
          <w:rFonts w:ascii="Arial" w:hAnsi="Arial" w:cs="Arial"/>
          <w:bCs/>
          <w:iCs/>
          <w:sz w:val="20"/>
          <w:szCs w:val="20"/>
          <w:vertAlign w:val="superscript"/>
          <w:lang w:val="sr-Cyrl-RS" w:eastAsia="ja-JP"/>
        </w:rPr>
        <w:footnoteReference w:id="6"/>
      </w:r>
      <w:r w:rsidRPr="00BF0BF8">
        <w:rPr>
          <w:rFonts w:ascii="Arial" w:hAnsi="Arial" w:cs="Arial"/>
          <w:bCs/>
          <w:iCs/>
          <w:sz w:val="20"/>
          <w:szCs w:val="20"/>
          <w:lang w:val="sr-Cyrl-CS" w:eastAsia="ja-JP"/>
        </w:rPr>
        <w:t xml:space="preserve"> Pozitivno zakonodavstvo zabranjuje pravnim licima i drugim subjektima da se bave poslovima u vezi s kockanjem. </w:t>
      </w:r>
      <w:r w:rsidRPr="00BF0BF8">
        <w:rPr>
          <w:rFonts w:ascii="Arial" w:eastAsia="Times New Roman" w:hAnsi="Arial" w:cs="Arial"/>
          <w:bCs/>
          <w:iCs/>
          <w:sz w:val="20"/>
          <w:szCs w:val="20"/>
          <w:lang w:val="sr-Cyrl-CS" w:eastAsia="ja-JP"/>
        </w:rPr>
        <w:t>To pravo pripada državi uz mogućnost prenošenja prava samo na društva sa ograničenom odgovornošću za koje Vlada daje određene garancije.</w:t>
      </w:r>
      <w:r w:rsidRPr="00BF0BF8">
        <w:rPr>
          <w:rFonts w:ascii="Arial" w:eastAsia="Times New Roman" w:hAnsi="Arial" w:cs="Arial"/>
          <w:bCs/>
          <w:iCs/>
          <w:sz w:val="20"/>
          <w:szCs w:val="20"/>
          <w:vertAlign w:val="superscript"/>
          <w:lang w:val="sr-Cyrl-CS" w:eastAsia="ja-JP"/>
        </w:rPr>
        <w:footnoteReference w:id="7"/>
      </w:r>
      <w:r w:rsidRPr="00BF0BF8">
        <w:rPr>
          <w:rFonts w:ascii="Arial" w:eastAsia="Times New Roman" w:hAnsi="Arial" w:cs="Arial"/>
          <w:bCs/>
          <w:iCs/>
          <w:sz w:val="20"/>
          <w:szCs w:val="20"/>
          <w:lang w:val="sr-Cyrl-CS" w:eastAsia="ja-JP"/>
        </w:rPr>
        <w:t xml:space="preserve"> </w:t>
      </w:r>
      <w:r w:rsidRPr="00BF0BF8">
        <w:rPr>
          <w:rFonts w:ascii="Arial" w:hAnsi="Arial" w:cs="Arial"/>
          <w:bCs/>
          <w:iCs/>
          <w:sz w:val="20"/>
          <w:szCs w:val="20"/>
          <w:lang w:val="sr-Cyrl-CS" w:eastAsia="ja-JP"/>
        </w:rPr>
        <w:t>S obzirom na to da se igre na sreću tretiraju kao „netipična i osetljiva ekonomska aktivnost“ iz domena javnog reda, one su podložne kontroli radi prevencije organizovanog kriminala i pranja novca. P</w:t>
      </w:r>
      <w:r w:rsidRPr="00BF0BF8">
        <w:rPr>
          <w:rFonts w:ascii="Arial" w:eastAsia="Times New Roman" w:hAnsi="Arial" w:cs="Arial"/>
          <w:bCs/>
          <w:iCs/>
          <w:sz w:val="20"/>
          <w:szCs w:val="20"/>
          <w:lang w:val="sr-Cyrl-CS" w:eastAsia="ja-JP"/>
        </w:rPr>
        <w:t xml:space="preserve">riređivanje igara na sreću može se sprovoditi samo uz </w:t>
      </w:r>
      <w:r w:rsidRPr="00BF0BF8">
        <w:rPr>
          <w:rFonts w:ascii="Arial" w:eastAsia="Times New Roman" w:hAnsi="Arial" w:cs="Arial"/>
          <w:bCs/>
          <w:iCs/>
          <w:sz w:val="20"/>
          <w:szCs w:val="20"/>
          <w:lang w:val="sr-Cyrl-CS" w:eastAsia="ja-JP"/>
        </w:rPr>
        <w:lastRenderedPageBreak/>
        <w:t xml:space="preserve">posebno, vremenski ograničeno i strogo kontrolisano odobrenje nadležnog državnog organa. Tako u Portugalu postoje određena područja </w:t>
      </w:r>
      <w:r w:rsidRPr="00BF0BF8">
        <w:rPr>
          <w:rFonts w:ascii="Arial" w:eastAsia="Times New Roman" w:hAnsi="Arial" w:cs="Arial"/>
          <w:bCs/>
          <w:i/>
          <w:iCs/>
          <w:sz w:val="20"/>
          <w:szCs w:val="20"/>
          <w:lang w:val="sr-Cyrl-CS" w:eastAsia="ja-JP"/>
        </w:rPr>
        <w:t>(gaming zones)</w:t>
      </w:r>
      <w:r w:rsidRPr="00BF0BF8">
        <w:rPr>
          <w:rFonts w:ascii="Arial" w:eastAsia="Times New Roman" w:hAnsi="Arial" w:cs="Arial"/>
          <w:bCs/>
          <w:iCs/>
          <w:sz w:val="20"/>
          <w:szCs w:val="20"/>
          <w:lang w:val="sr-Cyrl-CS" w:eastAsia="ja-JP"/>
        </w:rPr>
        <w:t xml:space="preserve"> u kojima je dozvoljen rad kockarnica.</w:t>
      </w:r>
      <w:r w:rsidRPr="00BF0BF8">
        <w:rPr>
          <w:rFonts w:ascii="Arial" w:eastAsia="Times New Roman" w:hAnsi="Arial" w:cs="Arial"/>
          <w:bCs/>
          <w:iCs/>
          <w:sz w:val="20"/>
          <w:szCs w:val="20"/>
          <w:vertAlign w:val="superscript"/>
          <w:lang w:val="sr-Cyrl-CS" w:eastAsia="ja-JP"/>
        </w:rPr>
        <w:footnoteReference w:id="8"/>
      </w:r>
      <w:r w:rsidRPr="00BF0BF8">
        <w:rPr>
          <w:rFonts w:ascii="Arial" w:eastAsia="Times New Roman" w:hAnsi="Arial" w:cs="Arial"/>
          <w:bCs/>
          <w:iCs/>
          <w:sz w:val="20"/>
          <w:szCs w:val="20"/>
          <w:lang w:val="sr-Cyrl-CS" w:eastAsia="ja-JP"/>
        </w:rPr>
        <w:t xml:space="preserve"> </w:t>
      </w: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CS" w:eastAsia="ja-JP"/>
        </w:rPr>
      </w:pP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r w:rsidRPr="00BF0BF8">
        <w:rPr>
          <w:rFonts w:ascii="Arial" w:hAnsi="Arial" w:cs="Arial"/>
          <w:bCs/>
          <w:iCs/>
          <w:sz w:val="20"/>
          <w:szCs w:val="20"/>
          <w:lang w:val="sr-Cyrl-RS" w:eastAsia="ja-JP"/>
        </w:rPr>
        <w:t>Prodaja i konzumiranje alkoholnih pića (sa više od 0,5 volumnih procenata alkohola) maloletnicima mlađim od 16 godina nije dozvoljeno, u skladu sa Zakonom br. 9/2002.</w:t>
      </w:r>
      <w:r w:rsidRPr="00BF0BF8">
        <w:rPr>
          <w:rFonts w:ascii="Arial" w:hAnsi="Arial" w:cs="Arial"/>
          <w:bCs/>
          <w:iCs/>
          <w:sz w:val="20"/>
          <w:szCs w:val="20"/>
          <w:vertAlign w:val="superscript"/>
          <w:lang w:val="sr-Cyrl-RS" w:eastAsia="ja-JP"/>
        </w:rPr>
        <w:footnoteReference w:id="9"/>
      </w:r>
      <w:r w:rsidRPr="00BF0BF8">
        <w:rPr>
          <w:rFonts w:ascii="Arial" w:hAnsi="Arial" w:cs="Arial"/>
          <w:bCs/>
          <w:iCs/>
          <w:sz w:val="20"/>
          <w:szCs w:val="20"/>
          <w:lang w:val="sr-Cyrl-RS" w:eastAsia="ja-JP"/>
        </w:rPr>
        <w:t xml:space="preserve"> Ova zbrana primenjuje se i na lica sa mentalnim smetnjama. Međutim, Zakon ne brani maloletnicima pristup mestima na kojima se prodaje alkohol kao ni njegovo konzumiranje, ako su u pratnji roditelja. Zaposleni u restoranima, kafićima i svim mestima  gde se prodaje alkohol imaju pravo da zatraže lična dokumenta na uvid u slučaju postojanja sumnje u starosnu granicu, iako to nije regulisano na državnim nivou. Zakonom br. 37/2007, zabranjena je i prodaja i upotreba duvanskih proizvoda licima mlađim od 18 godina.</w:t>
      </w:r>
      <w:r w:rsidRPr="00BF0BF8">
        <w:rPr>
          <w:rFonts w:ascii="Arial" w:hAnsi="Arial" w:cs="Arial"/>
          <w:bCs/>
          <w:iCs/>
          <w:sz w:val="20"/>
          <w:szCs w:val="20"/>
          <w:vertAlign w:val="superscript"/>
          <w:lang w:val="sr-Cyrl-RS" w:eastAsia="ja-JP"/>
        </w:rPr>
        <w:footnoteReference w:id="10"/>
      </w:r>
      <w:r w:rsidRPr="00BF0BF8">
        <w:rPr>
          <w:rFonts w:ascii="Arial" w:hAnsi="Arial" w:cs="Arial"/>
          <w:bCs/>
          <w:iCs/>
          <w:sz w:val="20"/>
          <w:szCs w:val="20"/>
          <w:lang w:val="sr-Cyrl-RS" w:eastAsia="ja-JP"/>
        </w:rPr>
        <w:t xml:space="preserve"> Takođe, Zakon je zabranio i reklamiranje duvana i duvanskih proizvoda, pušenje na javnim i zatvorenim mestima kao i postavljanje automata za cigarete na mestima dostupnim mlađima od 18 godina.</w:t>
      </w: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p>
    <w:p w:rsidR="0019625A" w:rsidRPr="00BF0BF8" w:rsidRDefault="0019625A" w:rsidP="00BF0BF8">
      <w:pPr>
        <w:pStyle w:val="Heading1"/>
        <w:spacing w:line="360" w:lineRule="auto"/>
        <w:rPr>
          <w:rFonts w:eastAsia="Calibri" w:cs="Arial"/>
          <w:szCs w:val="20"/>
          <w:lang w:val="sr-Cyrl-CS"/>
        </w:rPr>
      </w:pPr>
      <w:bookmarkStart w:id="10" w:name="_Toc374541835"/>
      <w:r w:rsidRPr="00BF0BF8">
        <w:rPr>
          <w:rFonts w:eastAsia="Calibri" w:cs="Arial"/>
          <w:szCs w:val="20"/>
          <w:lang w:val="sr-Cyrl-CS"/>
        </w:rPr>
        <w:t>RUMUNIJA</w:t>
      </w:r>
      <w:bookmarkEnd w:id="10"/>
    </w:p>
    <w:p w:rsidR="0019625A" w:rsidRPr="00BF0BF8" w:rsidRDefault="0019625A" w:rsidP="00BF0BF8">
      <w:pPr>
        <w:spacing w:line="360" w:lineRule="auto"/>
        <w:rPr>
          <w:rFonts w:ascii="Arial" w:hAnsi="Arial" w:cs="Arial"/>
          <w:sz w:val="20"/>
          <w:szCs w:val="20"/>
          <w:lang w:val="sr-Cyrl-CS"/>
        </w:rPr>
      </w:pP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Rumunija ima Zakon o mladima koji predstavlja pravni okvir  koji načelno teži da obezbedi adekvatne uslove za profesionalno uključenje mladih ljudi. Shodno tome u članu 3. istog zakona  predviđeno je da tela koja imaju centralnu i lokalnu nadležnost imaju obavezu da podrže aktivnost mladih i da im obezbede adekvatnu osnovu za njihove aktivnosti na nacionalnom i lokalnom nivou. Član 27. predviđa finansiranje javnih aktivnosti za mlade iz državnog budžeta. Članom 28. predviđeno je da su Pokrajinski savet i Skupština grada Bukurešta, kao gradska tela, u obavezi da iz budžeta  izdvoje određeni fond kojim će se finansirati aktivnosti mladih.</w:t>
      </w:r>
      <w:r w:rsidRPr="00BF0BF8">
        <w:rPr>
          <w:rFonts w:ascii="Arial" w:eastAsia="Calibri" w:hAnsi="Arial" w:cs="Arial"/>
          <w:sz w:val="20"/>
          <w:szCs w:val="20"/>
          <w:vertAlign w:val="superscript"/>
        </w:rPr>
        <w:footnoteReference w:id="11"/>
      </w:r>
      <w:r w:rsidRPr="00BF0BF8">
        <w:rPr>
          <w:rFonts w:ascii="Arial" w:eastAsia="Calibri" w:hAnsi="Arial" w:cs="Arial"/>
          <w:sz w:val="20"/>
          <w:szCs w:val="20"/>
          <w:lang w:val="sr-Cyrl-CS"/>
        </w:rPr>
        <w:t xml:space="preserve"> </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U  Rumuniji je  zakonom zabranjena prodaja alkoholnih pića i duvanskih proizvoda mladima ispod osamnaest godina starosti. Zakonom je zabranjeno da se alkoholna pića i duvanski proizvodi prodaju  u okolini škola i medicinskih institucija na razdaljini od minimum 200 metara od ulaza u ove objekte. Zabranjeno je reklamiranje alkohola i duvanskih proizvoda u časopisima, bioskopima i pozorištima pre, za vreme i nakon predstave odnosno emitovanja filma. Takođe, zabranjeno je reklamiranje alkoholnih proizvoda ukoliko je reklama direktno namenjena deci odnosno ako su deca učesnici istih.</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lastRenderedPageBreak/>
        <w:t>Zabranjeno je  da se prodaju igračke ili hrana čiji oblik podseća na duvanske proizvode. Takođe, zabranjeno  je da se promovišu duvanski proizvodi  na događajima koji su namenjeni mladima do 18 godina.</w:t>
      </w:r>
    </w:p>
    <w:p w:rsidR="0019625A" w:rsidRPr="00BF0BF8" w:rsidRDefault="0019625A" w:rsidP="00BF0BF8">
      <w:pPr>
        <w:spacing w:line="360" w:lineRule="auto"/>
        <w:jc w:val="both"/>
        <w:rPr>
          <w:rFonts w:ascii="Arial" w:eastAsia="Calibri" w:hAnsi="Arial" w:cs="Arial"/>
          <w:sz w:val="20"/>
          <w:szCs w:val="20"/>
          <w:lang w:val="sr-Cyrl-CS"/>
        </w:rPr>
      </w:pPr>
      <w:r w:rsidRPr="00BF0BF8">
        <w:rPr>
          <w:rFonts w:ascii="Arial" w:eastAsia="Calibri" w:hAnsi="Arial" w:cs="Arial"/>
          <w:sz w:val="20"/>
          <w:szCs w:val="20"/>
          <w:lang w:val="sr-Cyrl-CS"/>
        </w:rPr>
        <w:t xml:space="preserve">Generalno, ne postoji propis koji zahteva od prodavca da traži ličnu kartu pri kupovini alkohola, ali prodavac može tražiti ličnu kartu licu  koje namerava da kupi neki od navedenih proizvoda ako posumnja u starost  određene osobe. </w:t>
      </w:r>
    </w:p>
    <w:p w:rsidR="0019625A" w:rsidRDefault="0019625A" w:rsidP="00BF0BF8">
      <w:pPr>
        <w:spacing w:line="360" w:lineRule="auto"/>
        <w:jc w:val="both"/>
        <w:rPr>
          <w:rFonts w:ascii="Arial" w:eastAsia="Calibri" w:hAnsi="Arial" w:cs="Arial"/>
          <w:sz w:val="20"/>
          <w:szCs w:val="20"/>
          <w:lang w:val="sr-Latn-RS"/>
        </w:rPr>
      </w:pPr>
      <w:r w:rsidRPr="00BF0BF8">
        <w:rPr>
          <w:rFonts w:ascii="Arial" w:eastAsia="Calibri" w:hAnsi="Arial" w:cs="Arial"/>
          <w:sz w:val="20"/>
          <w:szCs w:val="20"/>
          <w:lang w:val="sr-Cyrl-CS"/>
        </w:rPr>
        <w:t>Kazna za prodaju alkoholnih pića na javnim mestima i restoranima  maloletnicima iznosi 80-4.000 RON (novih leja) ako je prekršaj učinjen prvi put, odnosno objekat će biti zatvoren od 10 do 30 dana  ako je prekršaj ponovljen. Ukoliko se duvanski proizvodi reklamiraju na priredbama koje su namenjene maloletnim licima  kazna je od 5.000 do 10.000 RON za pravna odnosno od 500 do 1.000 RON za fizička lica.</w:t>
      </w:r>
    </w:p>
    <w:p w:rsidR="00D80C36" w:rsidRPr="00D80C36" w:rsidRDefault="00D80C36" w:rsidP="00BF0BF8">
      <w:pPr>
        <w:spacing w:line="360" w:lineRule="auto"/>
        <w:jc w:val="both"/>
        <w:rPr>
          <w:rFonts w:ascii="Arial" w:eastAsia="Calibri" w:hAnsi="Arial" w:cs="Arial"/>
          <w:sz w:val="20"/>
          <w:szCs w:val="20"/>
          <w:lang w:val="sr-Latn-RS"/>
        </w:rPr>
      </w:pPr>
      <w:bookmarkStart w:id="11" w:name="_GoBack"/>
      <w:bookmarkEnd w:id="11"/>
    </w:p>
    <w:p w:rsidR="0019625A" w:rsidRPr="00BF0BF8" w:rsidRDefault="0019625A" w:rsidP="00BF0BF8">
      <w:pPr>
        <w:pStyle w:val="Heading1"/>
        <w:spacing w:line="360" w:lineRule="auto"/>
        <w:rPr>
          <w:rFonts w:cs="Arial"/>
          <w:szCs w:val="20"/>
          <w:lang w:val="sr-Cyrl-CS"/>
        </w:rPr>
      </w:pPr>
      <w:bookmarkStart w:id="12" w:name="_Toc374541836"/>
      <w:r w:rsidRPr="00BF0BF8">
        <w:rPr>
          <w:rFonts w:cs="Arial"/>
          <w:szCs w:val="20"/>
          <w:lang w:val="sr-Cyrl-CS"/>
        </w:rPr>
        <w:t>SLOVAČKA</w:t>
      </w:r>
      <w:bookmarkEnd w:id="12"/>
    </w:p>
    <w:p w:rsidR="0019625A" w:rsidRPr="00BF0BF8" w:rsidRDefault="0019625A" w:rsidP="00BF0BF8">
      <w:pPr>
        <w:spacing w:line="360" w:lineRule="auto"/>
        <w:rPr>
          <w:rFonts w:ascii="Arial" w:hAnsi="Arial" w:cs="Arial"/>
          <w:sz w:val="20"/>
          <w:szCs w:val="20"/>
          <w:lang w:val="sr-Cyrl-CS"/>
        </w:rPr>
      </w:pPr>
    </w:p>
    <w:p w:rsidR="0019625A" w:rsidRPr="00BF0BF8" w:rsidRDefault="0019625A" w:rsidP="00BF0BF8">
      <w:pPr>
        <w:spacing w:line="360" w:lineRule="auto"/>
        <w:jc w:val="both"/>
        <w:rPr>
          <w:rFonts w:ascii="Arial" w:hAnsi="Arial" w:cs="Arial"/>
          <w:b/>
          <w:color w:val="222222"/>
          <w:sz w:val="20"/>
          <w:szCs w:val="20"/>
          <w:lang w:val="sr-Cyrl-CS"/>
        </w:rPr>
      </w:pPr>
      <w:r w:rsidRPr="00BF0BF8">
        <w:rPr>
          <w:rFonts w:ascii="Arial" w:hAnsi="Arial" w:cs="Arial"/>
          <w:bCs/>
          <w:color w:val="222222"/>
          <w:sz w:val="20"/>
          <w:szCs w:val="20"/>
          <w:lang w:val="sr-Cyrl-RS"/>
        </w:rPr>
        <w:t>U Republici Slovačkoj, k</w:t>
      </w:r>
      <w:r w:rsidRPr="00BF0BF8">
        <w:rPr>
          <w:rFonts w:ascii="Arial" w:hAnsi="Arial" w:cs="Arial"/>
          <w:bCs/>
          <w:color w:val="222222"/>
          <w:sz w:val="20"/>
          <w:szCs w:val="20"/>
          <w:lang w:val="sr-Latn-RS"/>
        </w:rPr>
        <w:t>ockanje</w:t>
      </w:r>
      <w:r w:rsidRPr="00BF0BF8">
        <w:rPr>
          <w:rFonts w:ascii="Arial" w:hAnsi="Arial" w:cs="Arial"/>
          <w:color w:val="222222"/>
          <w:sz w:val="20"/>
          <w:szCs w:val="20"/>
          <w:vertAlign w:val="superscript"/>
          <w:lang w:val="sr-Latn-RS"/>
        </w:rPr>
        <w:footnoteReference w:id="12"/>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 xml:space="preserve">se definiše kao </w:t>
      </w:r>
      <w:r w:rsidRPr="00BF0BF8">
        <w:rPr>
          <w:rFonts w:ascii="Arial" w:hAnsi="Arial" w:cs="Arial"/>
          <w:color w:val="222222"/>
          <w:sz w:val="20"/>
          <w:szCs w:val="20"/>
          <w:lang w:val="sr-Latn-RS"/>
        </w:rPr>
        <w:t>igra u kojoj igrač</w:t>
      </w:r>
      <w:r w:rsidRPr="00BF0BF8">
        <w:rPr>
          <w:rFonts w:ascii="Arial" w:hAnsi="Arial" w:cs="Arial"/>
          <w:color w:val="222222"/>
          <w:sz w:val="20"/>
          <w:szCs w:val="20"/>
          <w:lang w:val="sr-Cyrl-CS"/>
        </w:rPr>
        <w:t>i</w:t>
      </w:r>
      <w:r w:rsidRPr="00BF0BF8">
        <w:rPr>
          <w:rFonts w:ascii="Arial" w:hAnsi="Arial" w:cs="Arial"/>
          <w:color w:val="222222"/>
          <w:sz w:val="20"/>
          <w:szCs w:val="20"/>
          <w:lang w:val="sr-Latn-RS"/>
        </w:rPr>
        <w:t xml:space="preserve"> nakon plaćanja depozita mogu dobiti novac, stvari ili prava, ako</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plan igre ispunjava unapred određene uslove</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 xml:space="preserve"> Rezultat</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 xml:space="preserve"> okolnosti ili događaj</w:t>
      </w:r>
      <w:r w:rsidRPr="00BF0BF8">
        <w:rPr>
          <w:rFonts w:ascii="Arial" w:hAnsi="Arial" w:cs="Arial"/>
          <w:color w:val="222222"/>
          <w:sz w:val="20"/>
          <w:szCs w:val="20"/>
          <w:lang w:val="sr-Cyrl-CS"/>
        </w:rPr>
        <w:t>i</w:t>
      </w:r>
      <w:r w:rsidRPr="00BF0BF8">
        <w:rPr>
          <w:rFonts w:ascii="Arial" w:hAnsi="Arial" w:cs="Arial"/>
          <w:color w:val="222222"/>
          <w:sz w:val="20"/>
          <w:szCs w:val="20"/>
          <w:lang w:val="sr-Latn-RS"/>
        </w:rPr>
        <w:t xml:space="preserve"> koji određuj</w:t>
      </w:r>
      <w:r w:rsidRPr="00BF0BF8">
        <w:rPr>
          <w:rFonts w:ascii="Arial" w:hAnsi="Arial" w:cs="Arial"/>
          <w:color w:val="222222"/>
          <w:sz w:val="20"/>
          <w:szCs w:val="20"/>
          <w:lang w:val="sr-Cyrl-CS"/>
        </w:rPr>
        <w:t xml:space="preserve">u </w:t>
      </w:r>
      <w:r w:rsidRPr="00BF0BF8">
        <w:rPr>
          <w:rFonts w:ascii="Arial" w:hAnsi="Arial" w:cs="Arial"/>
          <w:color w:val="222222"/>
          <w:sz w:val="20"/>
          <w:szCs w:val="20"/>
          <w:lang w:val="sr-Latn-RS"/>
        </w:rPr>
        <w:t xml:space="preserve">ishod igre ne može biti unapred poznat i svako mora da bude </w:t>
      </w:r>
      <w:r w:rsidRPr="00BF0BF8">
        <w:rPr>
          <w:rFonts w:ascii="Arial" w:hAnsi="Arial" w:cs="Arial"/>
          <w:color w:val="222222"/>
          <w:sz w:val="20"/>
          <w:szCs w:val="20"/>
          <w:lang w:val="sr-Cyrl-CS"/>
        </w:rPr>
        <w:t>upoznat</w:t>
      </w:r>
      <w:r w:rsidRPr="00BF0BF8">
        <w:rPr>
          <w:rFonts w:ascii="Arial" w:hAnsi="Arial" w:cs="Arial"/>
          <w:color w:val="222222"/>
          <w:sz w:val="20"/>
          <w:szCs w:val="20"/>
          <w:lang w:val="sr-Latn-RS"/>
        </w:rPr>
        <w:t xml:space="preserve"> sa pravilima igre. Kockanje </w:t>
      </w:r>
      <w:r w:rsidRPr="00BF0BF8">
        <w:rPr>
          <w:rFonts w:ascii="Arial" w:hAnsi="Arial" w:cs="Arial"/>
          <w:color w:val="222222"/>
          <w:sz w:val="20"/>
          <w:szCs w:val="20"/>
          <w:lang w:val="sr-Cyrl-CS"/>
        </w:rPr>
        <w:t xml:space="preserve"> obuhvata: igre na sreću</w:t>
      </w:r>
      <w:r w:rsidRPr="00BF0BF8">
        <w:rPr>
          <w:rFonts w:ascii="Arial" w:hAnsi="Arial" w:cs="Arial"/>
          <w:color w:val="222222"/>
          <w:sz w:val="20"/>
          <w:szCs w:val="20"/>
          <w:lang w:val="sr-Latn-RS"/>
        </w:rPr>
        <w:t xml:space="preserve">, kockanje u kazinu, </w:t>
      </w:r>
      <w:r w:rsidRPr="00BF0BF8">
        <w:rPr>
          <w:rFonts w:ascii="Arial" w:hAnsi="Arial" w:cs="Arial"/>
          <w:color w:val="222222"/>
          <w:sz w:val="20"/>
          <w:szCs w:val="20"/>
          <w:lang w:val="sr-Cyrl-CS"/>
        </w:rPr>
        <w:t>igru na automatima za</w:t>
      </w:r>
      <w:r w:rsidRPr="00BF0BF8">
        <w:rPr>
          <w:rFonts w:ascii="Arial" w:hAnsi="Arial" w:cs="Arial"/>
          <w:color w:val="222222"/>
          <w:sz w:val="20"/>
          <w:szCs w:val="20"/>
          <w:lang w:val="sr-Latn-RS"/>
        </w:rPr>
        <w:t xml:space="preserve"> kockarsk</w:t>
      </w:r>
      <w:r w:rsidRPr="00BF0BF8">
        <w:rPr>
          <w:rFonts w:ascii="Arial" w:hAnsi="Arial" w:cs="Arial"/>
          <w:color w:val="222222"/>
          <w:sz w:val="20"/>
          <w:szCs w:val="20"/>
          <w:lang w:val="sr-Cyrl-CS"/>
        </w:rPr>
        <w:t>e</w:t>
      </w:r>
      <w:r w:rsidRPr="00BF0BF8">
        <w:rPr>
          <w:rFonts w:ascii="Arial" w:hAnsi="Arial" w:cs="Arial"/>
          <w:color w:val="222222"/>
          <w:sz w:val="20"/>
          <w:szCs w:val="20"/>
          <w:lang w:val="sr-Latn-RS"/>
        </w:rPr>
        <w:t xml:space="preserve"> ig</w:t>
      </w:r>
      <w:r w:rsidRPr="00BF0BF8">
        <w:rPr>
          <w:rFonts w:ascii="Arial" w:hAnsi="Arial" w:cs="Arial"/>
          <w:color w:val="222222"/>
          <w:sz w:val="20"/>
          <w:szCs w:val="20"/>
          <w:lang w:val="sr-Cyrl-CS"/>
        </w:rPr>
        <w:t>re,</w:t>
      </w:r>
      <w:r w:rsidRPr="00BF0BF8">
        <w:rPr>
          <w:rFonts w:ascii="Arial" w:hAnsi="Arial" w:cs="Arial"/>
          <w:color w:val="222222"/>
          <w:sz w:val="20"/>
          <w:szCs w:val="20"/>
          <w:lang w:val="sr-Latn-RS"/>
        </w:rPr>
        <w:t xml:space="preserve"> ig</w:t>
      </w:r>
      <w:r w:rsidRPr="00BF0BF8">
        <w:rPr>
          <w:rFonts w:ascii="Arial" w:hAnsi="Arial" w:cs="Arial"/>
          <w:color w:val="222222"/>
          <w:sz w:val="20"/>
          <w:szCs w:val="20"/>
          <w:lang w:val="sr-Cyrl-CS"/>
        </w:rPr>
        <w:t>re</w:t>
      </w:r>
      <w:r w:rsidRPr="00BF0BF8">
        <w:rPr>
          <w:rFonts w:ascii="Arial" w:hAnsi="Arial" w:cs="Arial"/>
          <w:color w:val="222222"/>
          <w:sz w:val="20"/>
          <w:szCs w:val="20"/>
          <w:lang w:val="sr-Latn-RS"/>
        </w:rPr>
        <w:t xml:space="preserve"> na sreću koje </w:t>
      </w:r>
      <w:r w:rsidRPr="00BF0BF8">
        <w:rPr>
          <w:rFonts w:ascii="Arial" w:hAnsi="Arial" w:cs="Arial"/>
          <w:color w:val="222222"/>
          <w:sz w:val="20"/>
          <w:szCs w:val="20"/>
          <w:lang w:val="sr-Cyrl-CS"/>
        </w:rPr>
        <w:t xml:space="preserve">se </w:t>
      </w:r>
      <w:r w:rsidRPr="00BF0BF8">
        <w:rPr>
          <w:rFonts w:ascii="Arial" w:hAnsi="Arial" w:cs="Arial"/>
          <w:color w:val="222222"/>
          <w:sz w:val="20"/>
          <w:szCs w:val="20"/>
          <w:lang w:val="sr-Latn-RS"/>
        </w:rPr>
        <w:t xml:space="preserve">vode putem telekomunikacione opreme i video igre, kockanje putem </w:t>
      </w:r>
      <w:r w:rsidRPr="00BF0BF8">
        <w:rPr>
          <w:rFonts w:ascii="Arial" w:hAnsi="Arial" w:cs="Arial"/>
          <w:color w:val="222222"/>
          <w:sz w:val="20"/>
          <w:szCs w:val="20"/>
          <w:lang w:val="sr-Cyrl-CS"/>
        </w:rPr>
        <w:t>i</w:t>
      </w:r>
      <w:r w:rsidRPr="00BF0BF8">
        <w:rPr>
          <w:rFonts w:ascii="Arial" w:hAnsi="Arial" w:cs="Arial"/>
          <w:color w:val="222222"/>
          <w:sz w:val="20"/>
          <w:szCs w:val="20"/>
          <w:lang w:val="sr-Latn-RS"/>
        </w:rPr>
        <w:t>nterneta.</w:t>
      </w:r>
    </w:p>
    <w:p w:rsidR="0019625A" w:rsidRPr="00BF0BF8" w:rsidRDefault="0019625A" w:rsidP="00BF0BF8">
      <w:pPr>
        <w:spacing w:line="360" w:lineRule="auto"/>
        <w:jc w:val="both"/>
        <w:rPr>
          <w:rFonts w:ascii="Arial" w:hAnsi="Arial" w:cs="Arial"/>
          <w:color w:val="222222"/>
          <w:sz w:val="20"/>
          <w:szCs w:val="20"/>
          <w:lang w:val="sr-Cyrl-CS"/>
        </w:rPr>
      </w:pPr>
      <w:r w:rsidRPr="00BF0BF8">
        <w:rPr>
          <w:rFonts w:ascii="Arial" w:hAnsi="Arial" w:cs="Arial"/>
          <w:color w:val="222222"/>
          <w:sz w:val="20"/>
          <w:szCs w:val="20"/>
          <w:lang w:val="sr-Latn-RS"/>
        </w:rPr>
        <w:t xml:space="preserve">Učešće u </w:t>
      </w:r>
      <w:r w:rsidRPr="00BF0BF8">
        <w:rPr>
          <w:rFonts w:ascii="Arial" w:hAnsi="Arial" w:cs="Arial"/>
          <w:color w:val="222222"/>
          <w:sz w:val="20"/>
          <w:szCs w:val="20"/>
          <w:lang w:val="sr-Cyrl-RS"/>
        </w:rPr>
        <w:t xml:space="preserve">igrama na sreću </w:t>
      </w:r>
      <w:r w:rsidRPr="00BF0BF8">
        <w:rPr>
          <w:rFonts w:ascii="Arial" w:hAnsi="Arial" w:cs="Arial"/>
          <w:color w:val="222222"/>
          <w:sz w:val="20"/>
          <w:szCs w:val="20"/>
          <w:lang w:val="sr-Latn-RS"/>
        </w:rPr>
        <w:t xml:space="preserve">je zabranjeno </w:t>
      </w:r>
      <w:r w:rsidRPr="00BF0BF8">
        <w:rPr>
          <w:rFonts w:ascii="Arial" w:hAnsi="Arial" w:cs="Arial"/>
          <w:color w:val="222222"/>
          <w:sz w:val="20"/>
          <w:szCs w:val="20"/>
          <w:lang w:val="sr-Cyrl-CS"/>
        </w:rPr>
        <w:t>z</w:t>
      </w:r>
      <w:r w:rsidRPr="00BF0BF8">
        <w:rPr>
          <w:rFonts w:ascii="Arial" w:hAnsi="Arial" w:cs="Arial"/>
          <w:color w:val="222222"/>
          <w:sz w:val="20"/>
          <w:szCs w:val="20"/>
          <w:lang w:val="sr-Latn-RS"/>
        </w:rPr>
        <w:t xml:space="preserve">a bilo </w:t>
      </w:r>
      <w:r w:rsidRPr="00BF0BF8">
        <w:rPr>
          <w:rFonts w:ascii="Arial" w:hAnsi="Arial" w:cs="Arial"/>
          <w:color w:val="222222"/>
          <w:sz w:val="20"/>
          <w:szCs w:val="20"/>
          <w:lang w:val="sr-Cyrl-CS"/>
        </w:rPr>
        <w:t xml:space="preserve">koje lice </w:t>
      </w:r>
      <w:r w:rsidRPr="00BF0BF8">
        <w:rPr>
          <w:rFonts w:ascii="Arial" w:hAnsi="Arial" w:cs="Arial"/>
          <w:color w:val="222222"/>
          <w:sz w:val="20"/>
          <w:szCs w:val="20"/>
          <w:lang w:val="sr-Cyrl-RS"/>
        </w:rPr>
        <w:t>mlađe od</w:t>
      </w:r>
      <w:r w:rsidRPr="00BF0BF8">
        <w:rPr>
          <w:rFonts w:ascii="Arial" w:hAnsi="Arial" w:cs="Arial"/>
          <w:color w:val="222222"/>
          <w:sz w:val="20"/>
          <w:szCs w:val="20"/>
          <w:lang w:val="sr-Latn-RS"/>
        </w:rPr>
        <w:t xml:space="preserve"> 18 godina. Operater ig</w:t>
      </w:r>
      <w:r w:rsidRPr="00BF0BF8">
        <w:rPr>
          <w:rFonts w:ascii="Arial" w:hAnsi="Arial" w:cs="Arial"/>
          <w:color w:val="222222"/>
          <w:sz w:val="20"/>
          <w:szCs w:val="20"/>
          <w:lang w:val="sr-Cyrl-CS"/>
        </w:rPr>
        <w:t>ar</w:t>
      </w:r>
      <w:r w:rsidRPr="00BF0BF8">
        <w:rPr>
          <w:rFonts w:ascii="Arial" w:hAnsi="Arial" w:cs="Arial"/>
          <w:color w:val="222222"/>
          <w:sz w:val="20"/>
          <w:szCs w:val="20"/>
          <w:lang w:val="sr-Latn-RS"/>
        </w:rPr>
        <w:t>a</w:t>
      </w:r>
      <w:r w:rsidRPr="00BF0BF8">
        <w:rPr>
          <w:rFonts w:ascii="Arial" w:hAnsi="Arial" w:cs="Arial"/>
          <w:color w:val="222222"/>
          <w:sz w:val="20"/>
          <w:szCs w:val="20"/>
          <w:lang w:val="sr-Cyrl-RS"/>
        </w:rPr>
        <w:t xml:space="preserve"> na sreću</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treba</w:t>
      </w:r>
      <w:r w:rsidRPr="00BF0BF8">
        <w:rPr>
          <w:rFonts w:ascii="Arial" w:hAnsi="Arial" w:cs="Arial"/>
          <w:color w:val="222222"/>
          <w:sz w:val="20"/>
          <w:szCs w:val="20"/>
          <w:lang w:val="sr-Latn-RS"/>
        </w:rPr>
        <w:t xml:space="preserve"> da sprovede mer</w:t>
      </w:r>
      <w:r w:rsidRPr="00BF0BF8">
        <w:rPr>
          <w:rFonts w:ascii="Arial" w:hAnsi="Arial" w:cs="Arial"/>
          <w:color w:val="222222"/>
          <w:sz w:val="20"/>
          <w:szCs w:val="20"/>
          <w:lang w:val="sr-Cyrl-CS"/>
        </w:rPr>
        <w:t>u provere</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lica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 xml:space="preserve">koja </w:t>
      </w:r>
      <w:r w:rsidRPr="00BF0BF8">
        <w:rPr>
          <w:rFonts w:ascii="Arial" w:hAnsi="Arial" w:cs="Arial"/>
          <w:color w:val="222222"/>
          <w:sz w:val="20"/>
          <w:szCs w:val="20"/>
          <w:lang w:val="sr-Latn-RS"/>
        </w:rPr>
        <w:t>mogu da učestvuju u kockanju</w:t>
      </w:r>
      <w:r w:rsidRPr="00BF0BF8">
        <w:rPr>
          <w:rFonts w:ascii="Arial" w:hAnsi="Arial" w:cs="Arial"/>
          <w:color w:val="222222"/>
          <w:sz w:val="20"/>
          <w:szCs w:val="20"/>
          <w:lang w:val="sr-Cyrl-CS"/>
        </w:rPr>
        <w:t xml:space="preserve">, tako što </w:t>
      </w:r>
      <w:r w:rsidRPr="00BF0BF8">
        <w:rPr>
          <w:rFonts w:ascii="Arial" w:hAnsi="Arial" w:cs="Arial"/>
          <w:color w:val="222222"/>
          <w:sz w:val="20"/>
          <w:szCs w:val="20"/>
          <w:lang w:val="sr-Latn-RS"/>
        </w:rPr>
        <w:t xml:space="preserve">nadzorni organ zahteva </w:t>
      </w:r>
      <w:r w:rsidRPr="00BF0BF8">
        <w:rPr>
          <w:rFonts w:ascii="Arial" w:hAnsi="Arial" w:cs="Arial"/>
          <w:color w:val="222222"/>
          <w:sz w:val="20"/>
          <w:szCs w:val="20"/>
          <w:lang w:val="sr-Cyrl-CS"/>
        </w:rPr>
        <w:t>dokazivanje</w:t>
      </w:r>
      <w:r w:rsidRPr="00BF0BF8">
        <w:rPr>
          <w:rFonts w:ascii="Arial" w:hAnsi="Arial" w:cs="Arial"/>
          <w:color w:val="222222"/>
          <w:sz w:val="20"/>
          <w:szCs w:val="20"/>
          <w:lang w:val="sr-Latn-RS"/>
        </w:rPr>
        <w:t xml:space="preserve"> identiteta.</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 xml:space="preserve">Zabranjeno je igranje </w:t>
      </w:r>
      <w:r w:rsidRPr="00BF0BF8">
        <w:rPr>
          <w:rFonts w:ascii="Arial" w:hAnsi="Arial" w:cs="Arial"/>
          <w:color w:val="222222"/>
          <w:sz w:val="20"/>
          <w:szCs w:val="20"/>
          <w:lang w:val="sr-Cyrl-CS"/>
        </w:rPr>
        <w:t xml:space="preserve">na </w:t>
      </w:r>
      <w:r w:rsidRPr="00BF0BF8">
        <w:rPr>
          <w:rFonts w:ascii="Arial" w:hAnsi="Arial" w:cs="Arial"/>
          <w:color w:val="222222"/>
          <w:sz w:val="20"/>
          <w:szCs w:val="20"/>
          <w:lang w:val="sr-Latn-RS"/>
        </w:rPr>
        <w:t>uređaj</w:t>
      </w:r>
      <w:r w:rsidRPr="00BF0BF8">
        <w:rPr>
          <w:rFonts w:ascii="Arial" w:hAnsi="Arial" w:cs="Arial"/>
          <w:color w:val="222222"/>
          <w:sz w:val="20"/>
          <w:szCs w:val="20"/>
          <w:lang w:val="sr-Cyrl-CS"/>
        </w:rPr>
        <w:t>ima u</w:t>
      </w:r>
      <w:r w:rsidRPr="00BF0BF8">
        <w:rPr>
          <w:rFonts w:ascii="Arial" w:hAnsi="Arial" w:cs="Arial"/>
          <w:color w:val="222222"/>
          <w:sz w:val="20"/>
          <w:szCs w:val="20"/>
          <w:lang w:val="sr-Latn-RS"/>
        </w:rPr>
        <w:t xml:space="preserve"> prostorij</w:t>
      </w:r>
      <w:r w:rsidRPr="00BF0BF8">
        <w:rPr>
          <w:rFonts w:ascii="Arial" w:hAnsi="Arial" w:cs="Arial"/>
          <w:color w:val="222222"/>
          <w:sz w:val="20"/>
          <w:szCs w:val="20"/>
          <w:lang w:val="sr-Cyrl-CS"/>
        </w:rPr>
        <w:t>ama bez nadzora,</w:t>
      </w:r>
      <w:r w:rsidRPr="00BF0BF8">
        <w:rPr>
          <w:rFonts w:ascii="Arial" w:hAnsi="Arial" w:cs="Arial"/>
          <w:color w:val="222222"/>
          <w:sz w:val="20"/>
          <w:szCs w:val="20"/>
          <w:lang w:val="sr-Latn-RS"/>
        </w:rPr>
        <w:t xml:space="preserve"> upravlja</w:t>
      </w:r>
      <w:r w:rsidRPr="00BF0BF8">
        <w:rPr>
          <w:rFonts w:ascii="Arial" w:hAnsi="Arial" w:cs="Arial"/>
          <w:color w:val="222222"/>
          <w:sz w:val="20"/>
          <w:szCs w:val="20"/>
          <w:lang w:val="sr-Cyrl-CS"/>
        </w:rPr>
        <w:t>nje</w:t>
      </w:r>
      <w:r w:rsidRPr="00BF0BF8">
        <w:rPr>
          <w:rFonts w:ascii="Arial" w:hAnsi="Arial" w:cs="Arial"/>
          <w:color w:val="222222"/>
          <w:sz w:val="20"/>
          <w:szCs w:val="20"/>
          <w:lang w:val="sr-Latn-RS"/>
        </w:rPr>
        <w:t xml:space="preserve"> direktno od strane igrača i </w:t>
      </w:r>
      <w:r w:rsidRPr="00BF0BF8">
        <w:rPr>
          <w:rFonts w:ascii="Arial" w:hAnsi="Arial" w:cs="Arial"/>
          <w:color w:val="222222"/>
          <w:sz w:val="20"/>
          <w:szCs w:val="20"/>
          <w:lang w:val="sr-Cyrl-CS"/>
        </w:rPr>
        <w:t xml:space="preserve">igranje </w:t>
      </w:r>
      <w:r w:rsidRPr="00BF0BF8">
        <w:rPr>
          <w:rFonts w:ascii="Arial" w:hAnsi="Arial" w:cs="Arial"/>
          <w:color w:val="222222"/>
          <w:sz w:val="20"/>
          <w:szCs w:val="20"/>
          <w:lang w:val="sr-Latn-RS"/>
        </w:rPr>
        <w:t xml:space="preserve">video igara u školama, </w:t>
      </w:r>
      <w:r w:rsidRPr="00BF0BF8">
        <w:rPr>
          <w:rFonts w:ascii="Arial" w:hAnsi="Arial" w:cs="Arial"/>
          <w:color w:val="222222"/>
          <w:sz w:val="20"/>
          <w:szCs w:val="20"/>
          <w:lang w:val="sr-Cyrl-CS"/>
        </w:rPr>
        <w:t>soc</w:t>
      </w:r>
      <w:r w:rsidRPr="00BF0BF8">
        <w:rPr>
          <w:rFonts w:ascii="Arial" w:hAnsi="Arial" w:cs="Arial"/>
          <w:color w:val="222222"/>
          <w:sz w:val="20"/>
          <w:szCs w:val="20"/>
          <w:lang w:val="sr-Latn-RS"/>
        </w:rPr>
        <w:t>ijalnim us</w:t>
      </w:r>
      <w:r w:rsidRPr="00BF0BF8">
        <w:rPr>
          <w:rFonts w:ascii="Arial" w:hAnsi="Arial" w:cs="Arial"/>
          <w:color w:val="222222"/>
          <w:sz w:val="20"/>
          <w:szCs w:val="20"/>
          <w:lang w:val="sr-Cyrl-CS"/>
        </w:rPr>
        <w:t>tanovama</w:t>
      </w:r>
      <w:r w:rsidRPr="00BF0BF8">
        <w:rPr>
          <w:rFonts w:ascii="Arial" w:hAnsi="Arial" w:cs="Arial"/>
          <w:color w:val="222222"/>
          <w:sz w:val="20"/>
          <w:szCs w:val="20"/>
          <w:lang w:val="sr-Latn-RS"/>
        </w:rPr>
        <w:t xml:space="preserve"> za decu i mlade, medicinsk</w:t>
      </w:r>
      <w:r w:rsidRPr="00BF0BF8">
        <w:rPr>
          <w:rFonts w:ascii="Arial" w:hAnsi="Arial" w:cs="Arial"/>
          <w:color w:val="222222"/>
          <w:sz w:val="20"/>
          <w:szCs w:val="20"/>
          <w:lang w:val="sr-Cyrl-CS"/>
        </w:rPr>
        <w:t>im</w:t>
      </w:r>
      <w:r w:rsidRPr="00BF0BF8">
        <w:rPr>
          <w:rFonts w:ascii="Arial" w:hAnsi="Arial" w:cs="Arial"/>
          <w:color w:val="222222"/>
          <w:sz w:val="20"/>
          <w:szCs w:val="20"/>
          <w:lang w:val="sr-Latn-RS"/>
        </w:rPr>
        <w:t xml:space="preserve"> ustano</w:t>
      </w:r>
      <w:r w:rsidRPr="00BF0BF8">
        <w:rPr>
          <w:rFonts w:ascii="Arial" w:hAnsi="Arial" w:cs="Arial"/>
          <w:color w:val="222222"/>
          <w:sz w:val="20"/>
          <w:szCs w:val="20"/>
          <w:lang w:val="sr-Cyrl-CS"/>
        </w:rPr>
        <w:t xml:space="preserve">vama </w:t>
      </w:r>
      <w:r w:rsidRPr="00BF0BF8">
        <w:rPr>
          <w:rFonts w:ascii="Arial" w:hAnsi="Arial" w:cs="Arial"/>
          <w:color w:val="222222"/>
          <w:sz w:val="20"/>
          <w:szCs w:val="20"/>
          <w:lang w:val="sr-Latn-RS"/>
        </w:rPr>
        <w:t>i zgrad</w:t>
      </w:r>
      <w:r w:rsidRPr="00BF0BF8">
        <w:rPr>
          <w:rFonts w:ascii="Arial" w:hAnsi="Arial" w:cs="Arial"/>
          <w:color w:val="222222"/>
          <w:sz w:val="20"/>
          <w:szCs w:val="20"/>
          <w:lang w:val="sr-Cyrl-CS"/>
        </w:rPr>
        <w:t>ama</w:t>
      </w:r>
      <w:r w:rsidRPr="00BF0BF8">
        <w:rPr>
          <w:rFonts w:ascii="Arial" w:hAnsi="Arial" w:cs="Arial"/>
          <w:color w:val="222222"/>
          <w:sz w:val="20"/>
          <w:szCs w:val="20"/>
          <w:lang w:val="sr-Latn-RS"/>
        </w:rPr>
        <w:t xml:space="preserve"> državnih organa</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 xml:space="preserve"> Zabranjeno je </w:t>
      </w:r>
      <w:r w:rsidRPr="00BF0BF8">
        <w:rPr>
          <w:rFonts w:ascii="Arial" w:hAnsi="Arial" w:cs="Arial"/>
          <w:color w:val="222222"/>
          <w:sz w:val="20"/>
          <w:szCs w:val="20"/>
          <w:lang w:val="sr-Cyrl-CS"/>
        </w:rPr>
        <w:t>kockanje</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 xml:space="preserve">u </w:t>
      </w:r>
      <w:r w:rsidRPr="00BF0BF8">
        <w:rPr>
          <w:rFonts w:ascii="Arial" w:hAnsi="Arial" w:cs="Arial"/>
          <w:color w:val="222222"/>
          <w:sz w:val="20"/>
          <w:szCs w:val="20"/>
          <w:lang w:val="sr-Latn-RS"/>
        </w:rPr>
        <w:t>prostor</w:t>
      </w:r>
      <w:r w:rsidRPr="00BF0BF8">
        <w:rPr>
          <w:rFonts w:ascii="Arial" w:hAnsi="Arial" w:cs="Arial"/>
          <w:color w:val="222222"/>
          <w:sz w:val="20"/>
          <w:szCs w:val="20"/>
          <w:lang w:val="sr-Cyrl-CS"/>
        </w:rPr>
        <w:t>u koji se nalazi</w:t>
      </w:r>
      <w:r w:rsidRPr="00BF0BF8">
        <w:rPr>
          <w:rFonts w:ascii="Arial" w:hAnsi="Arial" w:cs="Arial"/>
          <w:color w:val="222222"/>
          <w:sz w:val="20"/>
          <w:szCs w:val="20"/>
          <w:lang w:val="sr-Latn-RS"/>
        </w:rPr>
        <w:t xml:space="preserve"> na udaljenosti 200 metara od škola, školskih objekata, objekata za pružanje socijalnih usluga za decu i mlade</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 xml:space="preserve"> </w:t>
      </w:r>
    </w:p>
    <w:p w:rsidR="0019625A" w:rsidRPr="00BF0BF8" w:rsidRDefault="0019625A" w:rsidP="00BF0BF8">
      <w:pPr>
        <w:spacing w:line="360" w:lineRule="auto"/>
        <w:jc w:val="both"/>
        <w:rPr>
          <w:rFonts w:ascii="Arial" w:hAnsi="Arial" w:cs="Arial"/>
          <w:color w:val="222222"/>
          <w:sz w:val="20"/>
          <w:szCs w:val="20"/>
          <w:lang w:val="sr-Cyrl-CS"/>
        </w:rPr>
      </w:pPr>
      <w:r w:rsidRPr="00BF0BF8">
        <w:rPr>
          <w:rFonts w:ascii="Arial" w:hAnsi="Arial" w:cs="Arial"/>
          <w:color w:val="222222"/>
          <w:sz w:val="20"/>
          <w:szCs w:val="20"/>
          <w:lang w:val="sr-Cyrl-CS"/>
        </w:rPr>
        <w:t>P</w:t>
      </w:r>
      <w:r w:rsidRPr="00BF0BF8">
        <w:rPr>
          <w:rFonts w:ascii="Arial" w:hAnsi="Arial" w:cs="Arial"/>
          <w:color w:val="222222"/>
          <w:sz w:val="20"/>
          <w:szCs w:val="20"/>
          <w:lang w:val="sr-Latn-RS"/>
        </w:rPr>
        <w:t>ravni okvir u Republici Slovačkoj reguli</w:t>
      </w:r>
      <w:r w:rsidRPr="00BF0BF8">
        <w:rPr>
          <w:rFonts w:ascii="Arial" w:hAnsi="Arial" w:cs="Arial"/>
          <w:color w:val="222222"/>
          <w:sz w:val="20"/>
          <w:szCs w:val="20"/>
          <w:lang w:val="sr-Cyrl-CS"/>
        </w:rPr>
        <w:t>še</w:t>
      </w:r>
      <w:r w:rsidRPr="00BF0BF8">
        <w:rPr>
          <w:rFonts w:ascii="Arial" w:hAnsi="Arial" w:cs="Arial"/>
          <w:color w:val="222222"/>
          <w:sz w:val="20"/>
          <w:szCs w:val="20"/>
          <w:lang w:val="sr-Latn-RS"/>
        </w:rPr>
        <w:t xml:space="preserve"> dostupnost </w:t>
      </w:r>
      <w:r w:rsidRPr="00BF0BF8">
        <w:rPr>
          <w:rFonts w:ascii="Arial" w:hAnsi="Arial" w:cs="Arial"/>
          <w:bCs/>
          <w:color w:val="222222"/>
          <w:sz w:val="20"/>
          <w:szCs w:val="20"/>
          <w:lang w:val="sr-Latn-RS"/>
        </w:rPr>
        <w:t>alkohola i duvanskih proizvoda</w:t>
      </w:r>
      <w:r w:rsidRPr="00BF0BF8">
        <w:rPr>
          <w:rFonts w:ascii="Arial" w:hAnsi="Arial" w:cs="Arial"/>
          <w:color w:val="222222"/>
          <w:sz w:val="20"/>
          <w:szCs w:val="20"/>
          <w:lang w:val="sr-Latn-RS"/>
        </w:rPr>
        <w:t xml:space="preserve"> na javnim mestima za maloletnike</w:t>
      </w:r>
      <w:r w:rsidRPr="00BF0BF8">
        <w:rPr>
          <w:rFonts w:ascii="Arial" w:hAnsi="Arial" w:cs="Arial"/>
          <w:color w:val="222222"/>
          <w:sz w:val="20"/>
          <w:szCs w:val="20"/>
          <w:lang w:val="sr-Cyrl-RS"/>
        </w:rPr>
        <w:t xml:space="preserve"> (lica mlađa</w:t>
      </w:r>
      <w:r w:rsidRPr="00BF0BF8">
        <w:rPr>
          <w:rFonts w:ascii="Arial" w:hAnsi="Arial" w:cs="Arial"/>
          <w:color w:val="222222"/>
          <w:sz w:val="20"/>
          <w:szCs w:val="20"/>
          <w:lang w:val="sr-Latn-RS"/>
        </w:rPr>
        <w:t xml:space="preserve"> od 18 godina</w:t>
      </w:r>
      <w:r w:rsidRPr="00BF0BF8">
        <w:rPr>
          <w:rFonts w:ascii="Arial" w:hAnsi="Arial" w:cs="Arial"/>
          <w:color w:val="222222"/>
          <w:sz w:val="20"/>
          <w:szCs w:val="20"/>
          <w:lang w:val="sr-Cyrl-RS"/>
        </w:rPr>
        <w:t>)</w:t>
      </w:r>
      <w:r w:rsidRPr="00BF0BF8">
        <w:rPr>
          <w:rFonts w:ascii="Arial" w:hAnsi="Arial" w:cs="Arial"/>
          <w:color w:val="222222"/>
          <w:sz w:val="20"/>
          <w:szCs w:val="20"/>
          <w:lang w:val="sr-Cyrl-CS"/>
        </w:rPr>
        <w:t>, k</w:t>
      </w:r>
      <w:r w:rsidRPr="00BF0BF8">
        <w:rPr>
          <w:rFonts w:ascii="Arial" w:hAnsi="Arial" w:cs="Arial"/>
          <w:color w:val="222222"/>
          <w:sz w:val="20"/>
          <w:szCs w:val="20"/>
          <w:lang w:val="sr-Latn-RS"/>
        </w:rPr>
        <w:t>ontroliše primenu zabrane prodaje duvan</w:t>
      </w:r>
      <w:r w:rsidRPr="00BF0BF8">
        <w:rPr>
          <w:rFonts w:ascii="Arial" w:hAnsi="Arial" w:cs="Arial"/>
          <w:color w:val="222222"/>
          <w:sz w:val="20"/>
          <w:szCs w:val="20"/>
          <w:lang w:val="sr-Cyrl-RS"/>
        </w:rPr>
        <w:t>skih proizvoda</w:t>
      </w:r>
      <w:r w:rsidRPr="00BF0BF8">
        <w:rPr>
          <w:rFonts w:ascii="Arial" w:hAnsi="Arial" w:cs="Arial"/>
          <w:color w:val="222222"/>
          <w:sz w:val="20"/>
          <w:szCs w:val="20"/>
          <w:lang w:val="sr-Latn-RS"/>
        </w:rPr>
        <w:t xml:space="preserve"> i alkohol</w:t>
      </w:r>
      <w:r w:rsidRPr="00BF0BF8">
        <w:rPr>
          <w:rFonts w:ascii="Arial" w:hAnsi="Arial" w:cs="Arial"/>
          <w:color w:val="222222"/>
          <w:sz w:val="20"/>
          <w:szCs w:val="20"/>
          <w:lang w:val="sr-Cyrl-RS"/>
        </w:rPr>
        <w:t>nih pića</w:t>
      </w:r>
      <w:r w:rsidRPr="00BF0BF8">
        <w:rPr>
          <w:rFonts w:ascii="Arial" w:hAnsi="Arial" w:cs="Arial"/>
          <w:color w:val="222222"/>
          <w:sz w:val="20"/>
          <w:szCs w:val="20"/>
          <w:lang w:val="sr-Cyrl-CS"/>
        </w:rPr>
        <w:t>. Postoji</w:t>
      </w:r>
      <w:r w:rsidRPr="00BF0BF8">
        <w:rPr>
          <w:rFonts w:ascii="Arial" w:hAnsi="Arial" w:cs="Arial"/>
          <w:color w:val="222222"/>
          <w:sz w:val="20"/>
          <w:szCs w:val="20"/>
          <w:lang w:val="sr-Latn-RS"/>
        </w:rPr>
        <w:t xml:space="preserve"> tržišn</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inspekcij</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i režim sankcija za trgovce koji krše zabranu prodaje </w:t>
      </w:r>
      <w:r w:rsidRPr="00BF0BF8">
        <w:rPr>
          <w:rFonts w:ascii="Arial" w:hAnsi="Arial" w:cs="Arial"/>
          <w:color w:val="222222"/>
          <w:sz w:val="20"/>
          <w:szCs w:val="20"/>
          <w:lang w:val="sr-Cyrl-RS"/>
        </w:rPr>
        <w:t xml:space="preserve">ovih proizvoda </w:t>
      </w:r>
      <w:r w:rsidRPr="00BF0BF8">
        <w:rPr>
          <w:rFonts w:ascii="Arial" w:hAnsi="Arial" w:cs="Arial"/>
          <w:color w:val="222222"/>
          <w:sz w:val="20"/>
          <w:szCs w:val="20"/>
          <w:lang w:val="sr-Latn-RS"/>
        </w:rPr>
        <w:t xml:space="preserve">maloletnicima. </w:t>
      </w:r>
      <w:r w:rsidRPr="00BF0BF8">
        <w:rPr>
          <w:rFonts w:ascii="Arial" w:hAnsi="Arial" w:cs="Arial"/>
          <w:color w:val="222222"/>
          <w:sz w:val="20"/>
          <w:szCs w:val="20"/>
          <w:lang w:val="sr-Cyrl-CS"/>
        </w:rPr>
        <w:t>Usaglašavanje,</w:t>
      </w:r>
      <w:r w:rsidRPr="00BF0BF8">
        <w:rPr>
          <w:rFonts w:ascii="Arial" w:hAnsi="Arial" w:cs="Arial"/>
          <w:color w:val="222222"/>
          <w:sz w:val="20"/>
          <w:szCs w:val="20"/>
          <w:lang w:val="sr-Latn-RS"/>
        </w:rPr>
        <w:t xml:space="preserve"> u smislu lokalnih sati vremena zatvaranja restorana, ograničen</w:t>
      </w:r>
      <w:r w:rsidRPr="00BF0BF8">
        <w:rPr>
          <w:rFonts w:ascii="Arial" w:hAnsi="Arial" w:cs="Arial"/>
          <w:color w:val="222222"/>
          <w:sz w:val="20"/>
          <w:szCs w:val="20"/>
          <w:lang w:val="sr-Cyrl-CS"/>
        </w:rPr>
        <w:t>ih</w:t>
      </w:r>
      <w:r w:rsidRPr="00BF0BF8">
        <w:rPr>
          <w:rFonts w:ascii="Arial" w:hAnsi="Arial" w:cs="Arial"/>
          <w:color w:val="222222"/>
          <w:sz w:val="20"/>
          <w:szCs w:val="20"/>
          <w:lang w:val="sr-Latn-RS"/>
        </w:rPr>
        <w:t xml:space="preserve"> mest</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prodaje i</w:t>
      </w:r>
      <w:r w:rsidRPr="00BF0BF8">
        <w:rPr>
          <w:rFonts w:ascii="Arial" w:hAnsi="Arial" w:cs="Arial"/>
          <w:color w:val="222222"/>
          <w:sz w:val="20"/>
          <w:szCs w:val="20"/>
          <w:lang w:val="sr-Cyrl-CS"/>
        </w:rPr>
        <w:t xml:space="preserve"> sl. vrši se na nivou gradskih opština.</w:t>
      </w:r>
    </w:p>
    <w:p w:rsidR="0019625A" w:rsidRPr="00BF0BF8" w:rsidRDefault="0019625A" w:rsidP="00BF0BF8">
      <w:pPr>
        <w:spacing w:line="360" w:lineRule="auto"/>
        <w:jc w:val="both"/>
        <w:rPr>
          <w:rFonts w:ascii="Arial" w:hAnsi="Arial" w:cs="Arial"/>
          <w:color w:val="222222"/>
          <w:sz w:val="20"/>
          <w:szCs w:val="20"/>
          <w:lang w:val="sr-Cyrl-CS"/>
        </w:rPr>
      </w:pPr>
      <w:r w:rsidRPr="00BF0BF8">
        <w:rPr>
          <w:rFonts w:ascii="Arial" w:hAnsi="Arial" w:cs="Arial"/>
          <w:color w:val="222222"/>
          <w:sz w:val="20"/>
          <w:szCs w:val="20"/>
          <w:lang w:val="sr-Latn-RS"/>
        </w:rPr>
        <w:lastRenderedPageBreak/>
        <w:t>Zabranjen</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je </w:t>
      </w:r>
      <w:r w:rsidRPr="00BF0BF8">
        <w:rPr>
          <w:rFonts w:ascii="Arial" w:hAnsi="Arial" w:cs="Arial"/>
          <w:color w:val="222222"/>
          <w:sz w:val="20"/>
          <w:szCs w:val="20"/>
          <w:lang w:val="sr-Cyrl-CS"/>
        </w:rPr>
        <w:t>prodaja</w:t>
      </w:r>
      <w:r w:rsidRPr="00BF0BF8">
        <w:rPr>
          <w:rFonts w:ascii="Arial" w:hAnsi="Arial" w:cs="Arial"/>
          <w:color w:val="222222"/>
          <w:sz w:val="20"/>
          <w:szCs w:val="20"/>
          <w:lang w:val="sr-Latn-RS"/>
        </w:rPr>
        <w:t xml:space="preserve"> alkoholn</w:t>
      </w:r>
      <w:r w:rsidRPr="00BF0BF8">
        <w:rPr>
          <w:rFonts w:ascii="Arial" w:hAnsi="Arial" w:cs="Arial"/>
          <w:color w:val="222222"/>
          <w:sz w:val="20"/>
          <w:szCs w:val="20"/>
          <w:lang w:val="sr-Cyrl-CS"/>
        </w:rPr>
        <w:t>ih</w:t>
      </w:r>
      <w:r w:rsidRPr="00BF0BF8">
        <w:rPr>
          <w:rFonts w:ascii="Arial" w:hAnsi="Arial" w:cs="Arial"/>
          <w:color w:val="222222"/>
          <w:sz w:val="20"/>
          <w:szCs w:val="20"/>
          <w:lang w:val="sr-Latn-RS"/>
        </w:rPr>
        <w:t xml:space="preserve"> pića ili </w:t>
      </w:r>
      <w:r w:rsidRPr="00BF0BF8">
        <w:rPr>
          <w:rFonts w:ascii="Arial" w:hAnsi="Arial" w:cs="Arial"/>
          <w:color w:val="222222"/>
          <w:sz w:val="20"/>
          <w:szCs w:val="20"/>
          <w:lang w:val="sr-Cyrl-CS"/>
        </w:rPr>
        <w:t xml:space="preserve">konzumiranje istih svim </w:t>
      </w:r>
      <w:r w:rsidRPr="00BF0BF8">
        <w:rPr>
          <w:rFonts w:ascii="Arial" w:hAnsi="Arial" w:cs="Arial"/>
          <w:color w:val="222222"/>
          <w:sz w:val="20"/>
          <w:szCs w:val="20"/>
          <w:lang w:val="sr-Latn-RS"/>
        </w:rPr>
        <w:t>osoba</w:t>
      </w:r>
      <w:r w:rsidRPr="00BF0BF8">
        <w:rPr>
          <w:rFonts w:ascii="Arial" w:hAnsi="Arial" w:cs="Arial"/>
          <w:color w:val="222222"/>
          <w:sz w:val="20"/>
          <w:szCs w:val="20"/>
          <w:lang w:val="sr-Cyrl-CS"/>
        </w:rPr>
        <w:t>ma koje su</w:t>
      </w:r>
      <w:r w:rsidRPr="00BF0BF8">
        <w:rPr>
          <w:rFonts w:ascii="Arial" w:hAnsi="Arial" w:cs="Arial"/>
          <w:color w:val="222222"/>
          <w:sz w:val="20"/>
          <w:szCs w:val="20"/>
          <w:lang w:val="sr-Latn-RS"/>
        </w:rPr>
        <w:t xml:space="preserve"> mla</w:t>
      </w:r>
      <w:r w:rsidRPr="00BF0BF8">
        <w:rPr>
          <w:rFonts w:ascii="Arial" w:hAnsi="Arial" w:cs="Arial"/>
          <w:color w:val="222222"/>
          <w:sz w:val="20"/>
          <w:szCs w:val="20"/>
          <w:lang w:val="sr-Cyrl-CS"/>
        </w:rPr>
        <w:t>đe</w:t>
      </w:r>
      <w:r w:rsidRPr="00BF0BF8">
        <w:rPr>
          <w:rFonts w:ascii="Arial" w:hAnsi="Arial" w:cs="Arial"/>
          <w:color w:val="222222"/>
          <w:sz w:val="20"/>
          <w:szCs w:val="20"/>
          <w:lang w:val="sr-Latn-RS"/>
        </w:rPr>
        <w:t xml:space="preserve"> od 18 godina (Zakon </w:t>
      </w:r>
      <w:r w:rsidRPr="00BF0BF8">
        <w:rPr>
          <w:rFonts w:ascii="Arial" w:hAnsi="Arial" w:cs="Arial"/>
          <w:color w:val="222222"/>
          <w:sz w:val="20"/>
          <w:szCs w:val="20"/>
          <w:lang w:val="sr-Cyrl-RS"/>
        </w:rPr>
        <w:t xml:space="preserve">br. </w:t>
      </w:r>
      <w:r w:rsidRPr="00BF0BF8">
        <w:rPr>
          <w:rFonts w:ascii="Arial" w:hAnsi="Arial" w:cs="Arial"/>
          <w:color w:val="222222"/>
          <w:sz w:val="20"/>
          <w:szCs w:val="20"/>
          <w:lang w:val="sr-Latn-RS"/>
        </w:rPr>
        <w:t>219/1996</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o </w:t>
      </w:r>
      <w:r w:rsidRPr="00BF0BF8">
        <w:rPr>
          <w:rFonts w:ascii="Arial" w:hAnsi="Arial" w:cs="Arial"/>
          <w:color w:val="222222"/>
          <w:sz w:val="20"/>
          <w:szCs w:val="20"/>
          <w:lang w:val="sr-Latn-RS"/>
        </w:rPr>
        <w:t>zaštit</w:t>
      </w:r>
      <w:r w:rsidRPr="00BF0BF8">
        <w:rPr>
          <w:rFonts w:ascii="Arial" w:hAnsi="Arial" w:cs="Arial"/>
          <w:color w:val="222222"/>
          <w:sz w:val="20"/>
          <w:szCs w:val="20"/>
          <w:lang w:val="sr-Cyrl-RS"/>
        </w:rPr>
        <w:t>i</w:t>
      </w:r>
      <w:r w:rsidRPr="00BF0BF8">
        <w:rPr>
          <w:rFonts w:ascii="Arial" w:hAnsi="Arial" w:cs="Arial"/>
          <w:color w:val="222222"/>
          <w:sz w:val="20"/>
          <w:szCs w:val="20"/>
          <w:lang w:val="sr-Latn-RS"/>
        </w:rPr>
        <w:t xml:space="preserve"> od zloupotrebe alkoholnih pića i osnivanj</w:t>
      </w:r>
      <w:r w:rsidRPr="00BF0BF8">
        <w:rPr>
          <w:rFonts w:ascii="Arial" w:hAnsi="Arial" w:cs="Arial"/>
          <w:color w:val="222222"/>
          <w:sz w:val="20"/>
          <w:szCs w:val="20"/>
          <w:lang w:val="sr-Cyrl-RS"/>
        </w:rPr>
        <w:t>u</w:t>
      </w:r>
      <w:r w:rsidRPr="00BF0BF8">
        <w:rPr>
          <w:rFonts w:ascii="Arial" w:hAnsi="Arial" w:cs="Arial"/>
          <w:color w:val="222222"/>
          <w:sz w:val="20"/>
          <w:szCs w:val="20"/>
          <w:lang w:val="sr-Latn-RS"/>
        </w:rPr>
        <w:t xml:space="preserve"> i rad</w:t>
      </w:r>
      <w:r w:rsidRPr="00BF0BF8">
        <w:rPr>
          <w:rFonts w:ascii="Arial" w:hAnsi="Arial" w:cs="Arial"/>
          <w:color w:val="222222"/>
          <w:sz w:val="20"/>
          <w:szCs w:val="20"/>
          <w:lang w:val="sr-Cyrl-RS"/>
        </w:rPr>
        <w:t>u</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treznilišta</w:t>
      </w:r>
      <w:r w:rsidRPr="00BF0BF8">
        <w:rPr>
          <w:rFonts w:ascii="Arial" w:hAnsi="Arial" w:cs="Arial"/>
          <w:color w:val="222222"/>
          <w:sz w:val="20"/>
          <w:szCs w:val="20"/>
          <w:lang w:val="sr-Latn-RS"/>
        </w:rPr>
        <w:t>)</w:t>
      </w:r>
      <w:r w:rsidRPr="00BF0BF8">
        <w:rPr>
          <w:rFonts w:ascii="Arial" w:hAnsi="Arial" w:cs="Arial"/>
          <w:color w:val="222222"/>
          <w:sz w:val="20"/>
          <w:szCs w:val="20"/>
          <w:lang w:val="sr-Cyrl-CS"/>
        </w:rPr>
        <w:t>.</w:t>
      </w:r>
      <w:r w:rsidRPr="00BF0BF8">
        <w:rPr>
          <w:rFonts w:ascii="Arial" w:hAnsi="Arial" w:cs="Arial"/>
          <w:color w:val="222222"/>
          <w:sz w:val="20"/>
          <w:szCs w:val="20"/>
          <w:vertAlign w:val="superscript"/>
          <w:lang w:val="sr-Cyrl-CS"/>
        </w:rPr>
        <w:footnoteReference w:id="13"/>
      </w:r>
      <w:r w:rsidRPr="00BF0BF8">
        <w:rPr>
          <w:rFonts w:ascii="Arial" w:hAnsi="Arial" w:cs="Arial"/>
          <w:color w:val="222222"/>
          <w:sz w:val="20"/>
          <w:szCs w:val="20"/>
          <w:lang w:val="sr-Cyrl-CS"/>
        </w:rPr>
        <w:t xml:space="preserve"> Krivični zakonik propisuje k</w:t>
      </w:r>
      <w:r w:rsidRPr="00BF0BF8">
        <w:rPr>
          <w:rFonts w:ascii="Arial" w:hAnsi="Arial" w:cs="Arial"/>
          <w:color w:val="222222"/>
          <w:sz w:val="20"/>
          <w:szCs w:val="20"/>
          <w:lang w:val="sr-Latn-RS"/>
        </w:rPr>
        <w:t>azn</w:t>
      </w:r>
      <w:r w:rsidRPr="00BF0BF8">
        <w:rPr>
          <w:rFonts w:ascii="Arial" w:hAnsi="Arial" w:cs="Arial"/>
          <w:color w:val="222222"/>
          <w:sz w:val="20"/>
          <w:szCs w:val="20"/>
          <w:lang w:val="sr-Cyrl-CS"/>
        </w:rPr>
        <w:t>u</w:t>
      </w:r>
      <w:r w:rsidRPr="00BF0BF8">
        <w:rPr>
          <w:rFonts w:ascii="Arial" w:hAnsi="Arial" w:cs="Arial"/>
          <w:color w:val="222222"/>
          <w:sz w:val="20"/>
          <w:szCs w:val="20"/>
          <w:lang w:val="sr-Latn-RS"/>
        </w:rPr>
        <w:t xml:space="preserve"> do 3 godine zatvora</w:t>
      </w:r>
      <w:r w:rsidRPr="00BF0BF8">
        <w:rPr>
          <w:rFonts w:ascii="Arial" w:hAnsi="Arial" w:cs="Arial"/>
          <w:color w:val="222222"/>
          <w:sz w:val="20"/>
          <w:szCs w:val="20"/>
          <w:lang w:val="sr-Cyrl-CS"/>
        </w:rPr>
        <w:t xml:space="preserve"> za </w:t>
      </w:r>
      <w:r w:rsidRPr="00BF0BF8">
        <w:rPr>
          <w:rFonts w:ascii="Arial" w:hAnsi="Arial" w:cs="Arial"/>
          <w:color w:val="222222"/>
          <w:sz w:val="20"/>
          <w:szCs w:val="20"/>
          <w:lang w:val="sr-Latn-RS"/>
        </w:rPr>
        <w:t>prodaju alkoholnih pića maloletnicima</w:t>
      </w:r>
      <w:r w:rsidRPr="00BF0BF8">
        <w:rPr>
          <w:rFonts w:ascii="Arial" w:hAnsi="Arial" w:cs="Arial"/>
          <w:color w:val="222222"/>
          <w:sz w:val="20"/>
          <w:szCs w:val="20"/>
          <w:lang w:val="sr-Cyrl-CS"/>
        </w:rPr>
        <w:t>.</w:t>
      </w:r>
      <w:r w:rsidRPr="00BF0BF8">
        <w:rPr>
          <w:rFonts w:ascii="Arial" w:hAnsi="Arial" w:cs="Arial"/>
          <w:b/>
          <w:color w:val="222222"/>
          <w:sz w:val="20"/>
          <w:szCs w:val="20"/>
          <w:lang w:val="sr-Cyrl-CS"/>
        </w:rPr>
        <w:t xml:space="preserve"> </w:t>
      </w:r>
      <w:r w:rsidRPr="00BF0BF8">
        <w:rPr>
          <w:rFonts w:ascii="Arial" w:hAnsi="Arial" w:cs="Arial"/>
          <w:color w:val="222222"/>
          <w:sz w:val="20"/>
          <w:szCs w:val="20"/>
          <w:lang w:val="sr-Cyrl-CS"/>
        </w:rPr>
        <w:t xml:space="preserve">Takođe, u skladu sa zakonom zabranjeno je </w:t>
      </w:r>
      <w:r w:rsidRPr="00BF0BF8">
        <w:rPr>
          <w:rFonts w:ascii="Arial" w:hAnsi="Arial" w:cs="Arial"/>
          <w:color w:val="222222"/>
          <w:sz w:val="20"/>
          <w:szCs w:val="20"/>
          <w:lang w:val="sr-Latn-RS"/>
        </w:rPr>
        <w:t>oglašavanje alkoholnih pića i duvana, posebno reklamiranje alkohola u odnosu na mlade. Zabra</w:t>
      </w:r>
      <w:r w:rsidRPr="00BF0BF8">
        <w:rPr>
          <w:rFonts w:ascii="Arial" w:hAnsi="Arial" w:cs="Arial"/>
          <w:color w:val="222222"/>
          <w:sz w:val="20"/>
          <w:szCs w:val="20"/>
          <w:lang w:val="sr-Cyrl-CS"/>
        </w:rPr>
        <w:t>na podrazumeva prodaju</w:t>
      </w:r>
      <w:r w:rsidRPr="00BF0BF8">
        <w:rPr>
          <w:rFonts w:ascii="Arial" w:hAnsi="Arial" w:cs="Arial"/>
          <w:color w:val="222222"/>
          <w:sz w:val="20"/>
          <w:szCs w:val="20"/>
          <w:lang w:val="sr-Latn-RS"/>
        </w:rPr>
        <w:t xml:space="preserve"> pod nadzorom inspekcije</w:t>
      </w:r>
      <w:r w:rsidRPr="00BF0BF8">
        <w:rPr>
          <w:rFonts w:ascii="Arial" w:hAnsi="Arial" w:cs="Arial"/>
          <w:color w:val="222222"/>
          <w:sz w:val="20"/>
          <w:szCs w:val="20"/>
          <w:lang w:val="sr-Cyrl-CS"/>
        </w:rPr>
        <w:t xml:space="preserve"> za </w:t>
      </w:r>
      <w:r w:rsidRPr="00BF0BF8">
        <w:rPr>
          <w:rFonts w:ascii="Arial" w:hAnsi="Arial" w:cs="Arial"/>
          <w:color w:val="222222"/>
          <w:sz w:val="20"/>
          <w:szCs w:val="20"/>
          <w:lang w:val="sr-Latn-RS"/>
        </w:rPr>
        <w:t>trgovinu</w:t>
      </w:r>
      <w:r w:rsidRPr="00BF0BF8">
        <w:rPr>
          <w:rFonts w:ascii="Arial" w:hAnsi="Arial" w:cs="Arial"/>
          <w:color w:val="222222"/>
          <w:sz w:val="20"/>
          <w:szCs w:val="20"/>
          <w:lang w:val="sr-Cyrl-CS"/>
        </w:rPr>
        <w:t xml:space="preserve">, a </w:t>
      </w:r>
      <w:r w:rsidRPr="00BF0BF8">
        <w:rPr>
          <w:rFonts w:ascii="Arial" w:hAnsi="Arial" w:cs="Arial"/>
          <w:color w:val="222222"/>
          <w:sz w:val="20"/>
          <w:szCs w:val="20"/>
          <w:lang w:val="sr-Latn-RS"/>
        </w:rPr>
        <w:t>kažnj</w:t>
      </w:r>
      <w:r w:rsidRPr="00BF0BF8">
        <w:rPr>
          <w:rFonts w:ascii="Arial" w:hAnsi="Arial" w:cs="Arial"/>
          <w:color w:val="222222"/>
          <w:sz w:val="20"/>
          <w:szCs w:val="20"/>
          <w:lang w:val="sr-Cyrl-CS"/>
        </w:rPr>
        <w:t xml:space="preserve">ava se </w:t>
      </w:r>
      <w:r w:rsidRPr="00BF0BF8">
        <w:rPr>
          <w:rFonts w:ascii="Arial" w:hAnsi="Arial" w:cs="Arial"/>
          <w:color w:val="222222"/>
          <w:sz w:val="20"/>
          <w:szCs w:val="20"/>
          <w:lang w:val="sr-Latn-RS"/>
        </w:rPr>
        <w:t>opšt</w:t>
      </w:r>
      <w:r w:rsidRPr="00BF0BF8">
        <w:rPr>
          <w:rFonts w:ascii="Arial" w:hAnsi="Arial" w:cs="Arial"/>
          <w:color w:val="222222"/>
          <w:sz w:val="20"/>
          <w:szCs w:val="20"/>
          <w:lang w:val="sr-Cyrl-CS"/>
        </w:rPr>
        <w:t>om</w:t>
      </w:r>
      <w:r w:rsidRPr="00BF0BF8">
        <w:rPr>
          <w:rFonts w:ascii="Arial" w:hAnsi="Arial" w:cs="Arial"/>
          <w:color w:val="222222"/>
          <w:sz w:val="20"/>
          <w:szCs w:val="20"/>
          <w:lang w:val="sr-Latn-RS"/>
        </w:rPr>
        <w:t xml:space="preserve"> zabran</w:t>
      </w:r>
      <w:r w:rsidRPr="00BF0BF8">
        <w:rPr>
          <w:rFonts w:ascii="Arial" w:hAnsi="Arial" w:cs="Arial"/>
          <w:color w:val="222222"/>
          <w:sz w:val="20"/>
          <w:szCs w:val="20"/>
          <w:lang w:val="sr-Cyrl-CS"/>
        </w:rPr>
        <w:t>om</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prodaje</w:t>
      </w:r>
      <w:r w:rsidRPr="00BF0BF8">
        <w:rPr>
          <w:rFonts w:ascii="Arial" w:hAnsi="Arial" w:cs="Arial"/>
          <w:color w:val="222222"/>
          <w:sz w:val="20"/>
          <w:szCs w:val="20"/>
          <w:lang w:val="sr-Latn-RS"/>
        </w:rPr>
        <w:t xml:space="preserve"> alkoholnih pića, ograničenja obima kup</w:t>
      </w:r>
      <w:r w:rsidRPr="00BF0BF8">
        <w:rPr>
          <w:rFonts w:ascii="Arial" w:hAnsi="Arial" w:cs="Arial"/>
          <w:color w:val="222222"/>
          <w:sz w:val="20"/>
          <w:szCs w:val="20"/>
          <w:lang w:val="sr-Cyrl-CS"/>
        </w:rPr>
        <w:t>ovine</w:t>
      </w:r>
      <w:r w:rsidRPr="00BF0BF8">
        <w:rPr>
          <w:rFonts w:ascii="Arial" w:hAnsi="Arial" w:cs="Arial"/>
          <w:color w:val="222222"/>
          <w:sz w:val="20"/>
          <w:szCs w:val="20"/>
          <w:lang w:val="sr-Latn-RS"/>
        </w:rPr>
        <w:t>, ograničenja sadržaj</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alkohola </w:t>
      </w:r>
      <w:r w:rsidRPr="00BF0BF8">
        <w:rPr>
          <w:rFonts w:ascii="Arial" w:hAnsi="Arial" w:cs="Arial"/>
          <w:color w:val="222222"/>
          <w:sz w:val="20"/>
          <w:szCs w:val="20"/>
          <w:lang w:val="sr-Cyrl-RS"/>
        </w:rPr>
        <w:t xml:space="preserve">u alkoholnim pićima </w:t>
      </w:r>
      <w:r w:rsidRPr="00BF0BF8">
        <w:rPr>
          <w:rFonts w:ascii="Arial" w:hAnsi="Arial" w:cs="Arial"/>
          <w:color w:val="222222"/>
          <w:sz w:val="20"/>
          <w:szCs w:val="20"/>
          <w:lang w:val="sr-Cyrl-CS"/>
        </w:rPr>
        <w:t>i sl.</w:t>
      </w:r>
      <w:r w:rsidRPr="00BF0BF8">
        <w:rPr>
          <w:rFonts w:ascii="Arial" w:hAnsi="Arial" w:cs="Arial"/>
          <w:color w:val="222222"/>
          <w:sz w:val="20"/>
          <w:szCs w:val="20"/>
          <w:vertAlign w:val="superscript"/>
          <w:lang w:val="sr-Cyrl-CS"/>
        </w:rPr>
        <w:footnoteReference w:id="14"/>
      </w:r>
    </w:p>
    <w:p w:rsidR="0019625A" w:rsidRPr="00BF0BF8" w:rsidRDefault="0019625A" w:rsidP="00BF0BF8">
      <w:pPr>
        <w:spacing w:line="360" w:lineRule="auto"/>
        <w:jc w:val="both"/>
        <w:rPr>
          <w:rFonts w:ascii="Arial" w:hAnsi="Arial" w:cs="Arial"/>
          <w:color w:val="222222"/>
          <w:sz w:val="20"/>
          <w:szCs w:val="20"/>
          <w:lang w:val="sr-Cyrl-CS"/>
        </w:rPr>
      </w:pPr>
      <w:r w:rsidRPr="00BF0BF8">
        <w:rPr>
          <w:rFonts w:ascii="Arial" w:hAnsi="Arial" w:cs="Arial"/>
          <w:color w:val="222222"/>
          <w:sz w:val="20"/>
          <w:szCs w:val="20"/>
          <w:lang w:val="sr-Latn-RS"/>
        </w:rPr>
        <w:t>Z</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branjuje se prodaja duvanskih proizvoda licima mlađim od 18 </w:t>
      </w:r>
      <w:r w:rsidRPr="00BF0BF8">
        <w:rPr>
          <w:rFonts w:ascii="Arial" w:hAnsi="Arial" w:cs="Arial"/>
          <w:color w:val="222222"/>
          <w:sz w:val="20"/>
          <w:szCs w:val="20"/>
          <w:lang w:val="sr-Cyrl-CS"/>
        </w:rPr>
        <w:t>godina</w:t>
      </w:r>
      <w:r w:rsidRPr="00BF0BF8">
        <w:rPr>
          <w:rFonts w:ascii="Arial" w:hAnsi="Arial" w:cs="Arial"/>
          <w:color w:val="222222"/>
          <w:sz w:val="20"/>
          <w:szCs w:val="20"/>
          <w:lang w:val="sr-Latn-RS"/>
        </w:rPr>
        <w:t>.</w:t>
      </w:r>
      <w:r w:rsidRPr="00BF0BF8">
        <w:rPr>
          <w:rFonts w:ascii="Arial" w:hAnsi="Arial" w:cs="Arial"/>
          <w:b/>
          <w:color w:val="222222"/>
          <w:sz w:val="20"/>
          <w:szCs w:val="20"/>
          <w:lang w:val="sr-Cyrl-RS"/>
        </w:rPr>
        <w:t xml:space="preserve"> </w:t>
      </w:r>
      <w:r w:rsidRPr="00BF0BF8">
        <w:rPr>
          <w:rFonts w:ascii="Arial" w:hAnsi="Arial" w:cs="Arial"/>
          <w:color w:val="222222"/>
          <w:sz w:val="20"/>
          <w:szCs w:val="20"/>
          <w:lang w:val="sr-Cyrl-CS"/>
        </w:rPr>
        <w:t xml:space="preserve">Prodaja </w:t>
      </w:r>
      <w:r w:rsidRPr="00BF0BF8">
        <w:rPr>
          <w:rFonts w:ascii="Arial" w:hAnsi="Arial" w:cs="Arial"/>
          <w:color w:val="222222"/>
          <w:sz w:val="20"/>
          <w:szCs w:val="20"/>
          <w:lang w:val="sr-Latn-RS"/>
        </w:rPr>
        <w:t>duvanskih proizvoda sa automat</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je dozvoljen</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samo ako je obezbeđena pomoć punoletnog </w:t>
      </w:r>
      <w:r w:rsidRPr="00BF0BF8">
        <w:rPr>
          <w:rFonts w:ascii="Arial" w:hAnsi="Arial" w:cs="Arial"/>
          <w:color w:val="222222"/>
          <w:sz w:val="20"/>
          <w:szCs w:val="20"/>
          <w:lang w:val="sr-Cyrl-CS"/>
        </w:rPr>
        <w:t>lica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na prodajnom mestu</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 xml:space="preserve">ili </w:t>
      </w:r>
      <w:r w:rsidRPr="00BF0BF8">
        <w:rPr>
          <w:rFonts w:ascii="Arial" w:hAnsi="Arial" w:cs="Arial"/>
          <w:color w:val="222222"/>
          <w:sz w:val="20"/>
          <w:szCs w:val="20"/>
          <w:lang w:val="sr-Latn-RS"/>
        </w:rPr>
        <w:t>automat</w:t>
      </w:r>
      <w:r w:rsidRPr="00BF0BF8">
        <w:rPr>
          <w:rFonts w:ascii="Arial" w:hAnsi="Arial" w:cs="Arial"/>
          <w:color w:val="222222"/>
          <w:sz w:val="20"/>
          <w:szCs w:val="20"/>
          <w:lang w:val="sr-Cyrl-CS"/>
        </w:rPr>
        <w:t>u.</w:t>
      </w:r>
      <w:r w:rsidRPr="00BF0BF8">
        <w:rPr>
          <w:rFonts w:ascii="Arial" w:hAnsi="Arial" w:cs="Arial"/>
          <w:color w:val="222222"/>
          <w:sz w:val="20"/>
          <w:szCs w:val="20"/>
          <w:lang w:val="sr-Latn-RS"/>
        </w:rPr>
        <w:t xml:space="preserve"> Zabranjeno je prodavati proizvode </w:t>
      </w:r>
      <w:r w:rsidRPr="00BF0BF8">
        <w:rPr>
          <w:rFonts w:ascii="Arial" w:hAnsi="Arial" w:cs="Arial"/>
          <w:color w:val="222222"/>
          <w:sz w:val="20"/>
          <w:szCs w:val="20"/>
          <w:lang w:val="sr-Cyrl-CS"/>
        </w:rPr>
        <w:t xml:space="preserve">koji </w:t>
      </w:r>
      <w:r w:rsidRPr="00BF0BF8">
        <w:rPr>
          <w:rFonts w:ascii="Arial" w:hAnsi="Arial" w:cs="Arial"/>
          <w:color w:val="222222"/>
          <w:sz w:val="20"/>
          <w:szCs w:val="20"/>
          <w:lang w:val="sr-Latn-RS"/>
        </w:rPr>
        <w:t>imitiraju oblik i izgled duvanskih proizvoda, u vidu hrane ili igrač</w:t>
      </w:r>
      <w:r w:rsidRPr="00BF0BF8">
        <w:rPr>
          <w:rFonts w:ascii="Arial" w:hAnsi="Arial" w:cs="Arial"/>
          <w:color w:val="222222"/>
          <w:sz w:val="20"/>
          <w:szCs w:val="20"/>
          <w:lang w:val="sr-Cyrl-CS"/>
        </w:rPr>
        <w:t>aka.</w:t>
      </w:r>
    </w:p>
    <w:p w:rsidR="0019625A" w:rsidRPr="00BF0BF8" w:rsidRDefault="0019625A" w:rsidP="00BF0BF8">
      <w:pPr>
        <w:spacing w:line="360" w:lineRule="auto"/>
        <w:jc w:val="both"/>
        <w:rPr>
          <w:rFonts w:ascii="Arial" w:hAnsi="Arial" w:cs="Arial"/>
          <w:color w:val="222222"/>
          <w:sz w:val="20"/>
          <w:szCs w:val="20"/>
          <w:lang w:val="sr-Cyrl-CS"/>
        </w:rPr>
      </w:pPr>
      <w:r w:rsidRPr="00BF0BF8">
        <w:rPr>
          <w:rFonts w:ascii="Arial" w:hAnsi="Arial" w:cs="Arial"/>
          <w:color w:val="222222"/>
          <w:sz w:val="20"/>
          <w:szCs w:val="20"/>
          <w:lang w:val="sr-Latn-RS"/>
        </w:rPr>
        <w:t>Zabranjeno je puš</w:t>
      </w:r>
      <w:r w:rsidRPr="00BF0BF8">
        <w:rPr>
          <w:rFonts w:ascii="Arial" w:hAnsi="Arial" w:cs="Arial"/>
          <w:color w:val="222222"/>
          <w:sz w:val="20"/>
          <w:szCs w:val="20"/>
          <w:lang w:val="sr-Cyrl-CS"/>
        </w:rPr>
        <w:t xml:space="preserve">enje u: </w:t>
      </w:r>
    </w:p>
    <w:p w:rsidR="0019625A" w:rsidRPr="00BF0BF8" w:rsidRDefault="0019625A" w:rsidP="00BF0BF8">
      <w:pPr>
        <w:numPr>
          <w:ilvl w:val="0"/>
          <w:numId w:val="1"/>
        </w:numPr>
        <w:spacing w:line="360" w:lineRule="auto"/>
        <w:contextualSpacing/>
        <w:jc w:val="both"/>
        <w:rPr>
          <w:rFonts w:ascii="Arial" w:hAnsi="Arial" w:cs="Arial"/>
          <w:color w:val="222222"/>
          <w:sz w:val="20"/>
          <w:szCs w:val="20"/>
          <w:lang w:val="sr-Cyrl-CS"/>
        </w:rPr>
      </w:pPr>
      <w:r w:rsidRPr="00BF0BF8">
        <w:rPr>
          <w:rFonts w:ascii="Arial" w:hAnsi="Arial" w:cs="Arial"/>
          <w:color w:val="222222"/>
          <w:sz w:val="20"/>
          <w:szCs w:val="20"/>
          <w:lang w:val="sr-Cyrl-CS"/>
        </w:rPr>
        <w:t>javnim</w:t>
      </w:r>
      <w:r w:rsidRPr="00BF0BF8">
        <w:rPr>
          <w:rFonts w:ascii="Arial" w:hAnsi="Arial" w:cs="Arial"/>
          <w:color w:val="222222"/>
          <w:sz w:val="20"/>
          <w:szCs w:val="20"/>
          <w:lang w:val="sr-Latn-RS"/>
        </w:rPr>
        <w:t xml:space="preserve"> sredstvima redovnog putničkog </w:t>
      </w:r>
      <w:r w:rsidRPr="00BF0BF8">
        <w:rPr>
          <w:rFonts w:ascii="Arial" w:hAnsi="Arial" w:cs="Arial"/>
          <w:color w:val="222222"/>
          <w:sz w:val="20"/>
          <w:szCs w:val="20"/>
          <w:lang w:val="sr-Cyrl-CS"/>
        </w:rPr>
        <w:t>saobraćaja,</w:t>
      </w:r>
      <w:r w:rsidRPr="00BF0BF8">
        <w:rPr>
          <w:rFonts w:ascii="Arial" w:hAnsi="Arial" w:cs="Arial"/>
          <w:color w:val="222222"/>
          <w:sz w:val="20"/>
          <w:szCs w:val="20"/>
          <w:lang w:val="sr-Latn-RS"/>
        </w:rPr>
        <w:t xml:space="preserve"> u čekaonicama i </w:t>
      </w:r>
      <w:r w:rsidRPr="00BF0BF8">
        <w:rPr>
          <w:rFonts w:ascii="Arial" w:hAnsi="Arial" w:cs="Arial"/>
          <w:color w:val="222222"/>
          <w:sz w:val="20"/>
          <w:szCs w:val="20"/>
          <w:lang w:val="sr-Cyrl-CS"/>
        </w:rPr>
        <w:t>stajalištima</w:t>
      </w:r>
      <w:r w:rsidRPr="00BF0BF8">
        <w:rPr>
          <w:rFonts w:ascii="Arial" w:hAnsi="Arial" w:cs="Arial"/>
          <w:color w:val="222222"/>
          <w:sz w:val="20"/>
          <w:szCs w:val="20"/>
          <w:lang w:val="sr-Latn-RS"/>
        </w:rPr>
        <w:t xml:space="preserve"> za prevoz putnika na natkrivenoj platform</w:t>
      </w:r>
      <w:r w:rsidRPr="00BF0BF8">
        <w:rPr>
          <w:rFonts w:ascii="Arial" w:hAnsi="Arial" w:cs="Arial"/>
          <w:color w:val="222222"/>
          <w:sz w:val="20"/>
          <w:szCs w:val="20"/>
          <w:lang w:val="sr-Cyrl-CS"/>
        </w:rPr>
        <w:t>i</w:t>
      </w:r>
      <w:r w:rsidRPr="00BF0BF8">
        <w:rPr>
          <w:rFonts w:ascii="Arial" w:hAnsi="Arial" w:cs="Arial"/>
          <w:color w:val="222222"/>
          <w:sz w:val="20"/>
          <w:szCs w:val="20"/>
          <w:lang w:val="sr-Latn-RS"/>
        </w:rPr>
        <w:t xml:space="preserve"> i zatvorenim javnim mestima u vezi sa prevozom putnik</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otvore</w:t>
      </w:r>
      <w:r w:rsidRPr="00BF0BF8">
        <w:rPr>
          <w:rFonts w:ascii="Arial" w:hAnsi="Arial" w:cs="Arial"/>
          <w:color w:val="222222"/>
          <w:sz w:val="20"/>
          <w:szCs w:val="20"/>
          <w:lang w:val="sr-Cyrl-CS"/>
        </w:rPr>
        <w:t>ne</w:t>
      </w:r>
      <w:r w:rsidRPr="00BF0BF8">
        <w:rPr>
          <w:rFonts w:ascii="Arial" w:hAnsi="Arial" w:cs="Arial"/>
          <w:color w:val="222222"/>
          <w:sz w:val="20"/>
          <w:szCs w:val="20"/>
          <w:lang w:val="sr-Latn-RS"/>
        </w:rPr>
        <w:t xml:space="preserve"> platforme </w:t>
      </w:r>
      <w:r w:rsidRPr="00BF0BF8">
        <w:rPr>
          <w:rFonts w:ascii="Arial" w:hAnsi="Arial" w:cs="Arial"/>
          <w:color w:val="222222"/>
          <w:sz w:val="20"/>
          <w:szCs w:val="20"/>
          <w:lang w:val="sr-Cyrl-CS"/>
        </w:rPr>
        <w:t xml:space="preserve">na </w:t>
      </w:r>
      <w:r w:rsidRPr="00BF0BF8">
        <w:rPr>
          <w:rFonts w:ascii="Arial" w:hAnsi="Arial" w:cs="Arial"/>
          <w:color w:val="222222"/>
          <w:sz w:val="20"/>
          <w:szCs w:val="20"/>
          <w:lang w:val="sr-Latn-RS"/>
        </w:rPr>
        <w:t>udaljenost</w:t>
      </w:r>
      <w:r w:rsidRPr="00BF0BF8">
        <w:rPr>
          <w:rFonts w:ascii="Arial" w:hAnsi="Arial" w:cs="Arial"/>
          <w:color w:val="222222"/>
          <w:sz w:val="20"/>
          <w:szCs w:val="20"/>
          <w:lang w:val="sr-Cyrl-CS"/>
        </w:rPr>
        <w:t>i</w:t>
      </w:r>
      <w:r w:rsidRPr="00BF0BF8">
        <w:rPr>
          <w:rFonts w:ascii="Arial" w:hAnsi="Arial" w:cs="Arial"/>
          <w:color w:val="222222"/>
          <w:sz w:val="20"/>
          <w:szCs w:val="20"/>
          <w:lang w:val="sr-Latn-RS"/>
        </w:rPr>
        <w:t xml:space="preserve"> od 4 m od određenog područja</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w:t>
      </w:r>
    </w:p>
    <w:p w:rsidR="0019625A" w:rsidRPr="00BF0BF8" w:rsidRDefault="0019625A" w:rsidP="00BF0BF8">
      <w:pPr>
        <w:numPr>
          <w:ilvl w:val="0"/>
          <w:numId w:val="1"/>
        </w:numPr>
        <w:spacing w:line="360" w:lineRule="auto"/>
        <w:contextualSpacing/>
        <w:jc w:val="both"/>
        <w:rPr>
          <w:rFonts w:ascii="Arial" w:hAnsi="Arial" w:cs="Arial"/>
          <w:color w:val="222222"/>
          <w:sz w:val="20"/>
          <w:szCs w:val="20"/>
          <w:lang w:val="sr-Cyrl-CS"/>
        </w:rPr>
      </w:pPr>
      <w:r w:rsidRPr="00BF0BF8">
        <w:rPr>
          <w:rFonts w:ascii="Arial" w:hAnsi="Arial" w:cs="Arial"/>
          <w:color w:val="222222"/>
          <w:sz w:val="20"/>
          <w:szCs w:val="20"/>
          <w:lang w:val="sr-Latn-RS"/>
        </w:rPr>
        <w:t>medicinsk</w:t>
      </w:r>
      <w:r w:rsidRPr="00BF0BF8">
        <w:rPr>
          <w:rFonts w:ascii="Arial" w:hAnsi="Arial" w:cs="Arial"/>
          <w:color w:val="222222"/>
          <w:sz w:val="20"/>
          <w:szCs w:val="20"/>
          <w:lang w:val="sr-Cyrl-CS"/>
        </w:rPr>
        <w:t>im</w:t>
      </w:r>
      <w:r w:rsidRPr="00BF0BF8">
        <w:rPr>
          <w:rFonts w:ascii="Arial" w:hAnsi="Arial" w:cs="Arial"/>
          <w:color w:val="222222"/>
          <w:sz w:val="20"/>
          <w:szCs w:val="20"/>
          <w:lang w:val="sr-Latn-RS"/>
        </w:rPr>
        <w:t xml:space="preserve"> ustanov</w:t>
      </w:r>
      <w:r w:rsidRPr="00BF0BF8">
        <w:rPr>
          <w:rFonts w:ascii="Arial" w:hAnsi="Arial" w:cs="Arial"/>
          <w:color w:val="222222"/>
          <w:sz w:val="20"/>
          <w:szCs w:val="20"/>
          <w:lang w:val="sr-Cyrl-CS"/>
        </w:rPr>
        <w:t>ama,</w:t>
      </w:r>
    </w:p>
    <w:p w:rsidR="0019625A" w:rsidRPr="00BF0BF8" w:rsidRDefault="0019625A" w:rsidP="00BF0BF8">
      <w:pPr>
        <w:numPr>
          <w:ilvl w:val="0"/>
          <w:numId w:val="1"/>
        </w:numPr>
        <w:spacing w:line="360" w:lineRule="auto"/>
        <w:contextualSpacing/>
        <w:jc w:val="both"/>
        <w:rPr>
          <w:rFonts w:ascii="Arial" w:hAnsi="Arial" w:cs="Arial"/>
          <w:color w:val="222222"/>
          <w:sz w:val="20"/>
          <w:szCs w:val="20"/>
          <w:lang w:val="sr-Cyrl-CS"/>
        </w:rPr>
      </w:pPr>
      <w:r w:rsidRPr="00BF0BF8">
        <w:rPr>
          <w:rFonts w:ascii="Arial" w:hAnsi="Arial" w:cs="Arial"/>
          <w:color w:val="222222"/>
          <w:sz w:val="20"/>
          <w:szCs w:val="20"/>
          <w:lang w:val="sr-Latn-RS"/>
        </w:rPr>
        <w:t xml:space="preserve">osnovnim školama, srednjim školama i obrazovnim ustanovama, </w:t>
      </w:r>
      <w:r w:rsidRPr="00BF0BF8">
        <w:rPr>
          <w:rFonts w:ascii="Arial" w:hAnsi="Arial" w:cs="Arial"/>
          <w:color w:val="222222"/>
          <w:sz w:val="20"/>
          <w:szCs w:val="20"/>
          <w:lang w:val="sr-Cyrl-CS"/>
        </w:rPr>
        <w:t xml:space="preserve">ispred </w:t>
      </w:r>
      <w:r w:rsidRPr="00BF0BF8">
        <w:rPr>
          <w:rFonts w:ascii="Arial" w:hAnsi="Arial" w:cs="Arial"/>
          <w:color w:val="222222"/>
          <w:sz w:val="20"/>
          <w:szCs w:val="20"/>
          <w:lang w:val="sr-Latn-RS"/>
        </w:rPr>
        <w:t>i na igralištima</w:t>
      </w:r>
      <w:r w:rsidRPr="00BF0BF8">
        <w:rPr>
          <w:rFonts w:ascii="Arial" w:hAnsi="Arial" w:cs="Arial"/>
          <w:color w:val="222222"/>
          <w:sz w:val="20"/>
          <w:szCs w:val="20"/>
          <w:lang w:val="sr-Cyrl-CS"/>
        </w:rPr>
        <w:t>,</w:t>
      </w:r>
    </w:p>
    <w:p w:rsidR="0019625A" w:rsidRPr="00BF0BF8" w:rsidRDefault="0019625A" w:rsidP="00BF0BF8">
      <w:pPr>
        <w:numPr>
          <w:ilvl w:val="0"/>
          <w:numId w:val="1"/>
        </w:numPr>
        <w:spacing w:line="360" w:lineRule="auto"/>
        <w:contextualSpacing/>
        <w:jc w:val="both"/>
        <w:rPr>
          <w:rFonts w:ascii="Arial" w:hAnsi="Arial" w:cs="Arial"/>
          <w:color w:val="222222"/>
          <w:sz w:val="20"/>
          <w:szCs w:val="20"/>
          <w:lang w:val="sr-Cyrl-CS"/>
        </w:rPr>
      </w:pPr>
      <w:r w:rsidRPr="00BF0BF8">
        <w:rPr>
          <w:rFonts w:ascii="Arial" w:hAnsi="Arial" w:cs="Arial"/>
          <w:color w:val="222222"/>
          <w:sz w:val="20"/>
          <w:szCs w:val="20"/>
          <w:lang w:val="sr-Latn-RS"/>
        </w:rPr>
        <w:t>srednjim školama i domovima učenika</w:t>
      </w:r>
      <w:r w:rsidRPr="00BF0BF8">
        <w:rPr>
          <w:rFonts w:ascii="Arial" w:hAnsi="Arial" w:cs="Arial"/>
          <w:color w:val="222222"/>
          <w:sz w:val="20"/>
          <w:szCs w:val="20"/>
          <w:lang w:val="sr-Cyrl-CS"/>
        </w:rPr>
        <w:t>,</w:t>
      </w:r>
    </w:p>
    <w:p w:rsidR="0019625A" w:rsidRPr="00BF0BF8" w:rsidRDefault="0019625A" w:rsidP="00BF0BF8">
      <w:pPr>
        <w:numPr>
          <w:ilvl w:val="0"/>
          <w:numId w:val="1"/>
        </w:numPr>
        <w:spacing w:line="360" w:lineRule="auto"/>
        <w:contextualSpacing/>
        <w:jc w:val="both"/>
        <w:rPr>
          <w:rFonts w:ascii="Arial" w:hAnsi="Arial" w:cs="Arial"/>
          <w:color w:val="222222"/>
          <w:sz w:val="20"/>
          <w:szCs w:val="20"/>
          <w:lang w:val="sr-Cyrl-CS"/>
        </w:rPr>
      </w:pPr>
      <w:r w:rsidRPr="00BF0BF8">
        <w:rPr>
          <w:rFonts w:ascii="Arial" w:hAnsi="Arial" w:cs="Arial"/>
          <w:color w:val="222222"/>
          <w:sz w:val="20"/>
          <w:szCs w:val="20"/>
          <w:lang w:val="sr-Latn-RS"/>
        </w:rPr>
        <w:t>kulturnim objektima i sportski</w:t>
      </w:r>
      <w:r w:rsidRPr="00BF0BF8">
        <w:rPr>
          <w:rFonts w:ascii="Arial" w:hAnsi="Arial" w:cs="Arial"/>
          <w:color w:val="222222"/>
          <w:sz w:val="20"/>
          <w:szCs w:val="20"/>
          <w:lang w:val="sr-Cyrl-CS"/>
        </w:rPr>
        <w:t>m</w:t>
      </w:r>
      <w:r w:rsidRPr="00BF0BF8">
        <w:rPr>
          <w:rFonts w:ascii="Arial" w:hAnsi="Arial" w:cs="Arial"/>
          <w:color w:val="222222"/>
          <w:sz w:val="20"/>
          <w:szCs w:val="20"/>
          <w:lang w:val="sr-Latn-RS"/>
        </w:rPr>
        <w:t xml:space="preserve"> dvorana</w:t>
      </w:r>
      <w:r w:rsidRPr="00BF0BF8">
        <w:rPr>
          <w:rFonts w:ascii="Arial" w:hAnsi="Arial" w:cs="Arial"/>
          <w:color w:val="222222"/>
          <w:sz w:val="20"/>
          <w:szCs w:val="20"/>
          <w:lang w:val="sr-Cyrl-CS"/>
        </w:rPr>
        <w:t>ma</w:t>
      </w:r>
      <w:r w:rsidRPr="00BF0BF8">
        <w:rPr>
          <w:rFonts w:ascii="Arial" w:hAnsi="Arial" w:cs="Arial"/>
          <w:color w:val="222222"/>
          <w:sz w:val="20"/>
          <w:szCs w:val="20"/>
          <w:lang w:val="sr-Latn-RS"/>
        </w:rPr>
        <w:t>,</w:t>
      </w:r>
    </w:p>
    <w:p w:rsidR="0019625A" w:rsidRPr="00BF0BF8" w:rsidRDefault="0019625A" w:rsidP="00BF0BF8">
      <w:pPr>
        <w:numPr>
          <w:ilvl w:val="0"/>
          <w:numId w:val="1"/>
        </w:numPr>
        <w:spacing w:line="360" w:lineRule="auto"/>
        <w:contextualSpacing/>
        <w:jc w:val="both"/>
        <w:rPr>
          <w:rFonts w:ascii="Arial" w:hAnsi="Arial" w:cs="Arial"/>
          <w:color w:val="222222"/>
          <w:sz w:val="20"/>
          <w:szCs w:val="20"/>
          <w:lang w:val="sr-Cyrl-CS"/>
        </w:rPr>
      </w:pPr>
      <w:r w:rsidRPr="00BF0BF8">
        <w:rPr>
          <w:rFonts w:ascii="Arial" w:hAnsi="Arial" w:cs="Arial"/>
          <w:color w:val="222222"/>
          <w:sz w:val="20"/>
          <w:szCs w:val="20"/>
          <w:lang w:val="sr-Latn-RS"/>
        </w:rPr>
        <w:t>javno dostupnim prostorima</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prodavnice, pozorišta, bioskopi, sajmišta, muzej</w:t>
      </w:r>
      <w:r w:rsidRPr="00BF0BF8">
        <w:rPr>
          <w:rFonts w:ascii="Arial" w:hAnsi="Arial" w:cs="Arial"/>
          <w:color w:val="222222"/>
          <w:sz w:val="20"/>
          <w:szCs w:val="20"/>
          <w:lang w:val="sr-Cyrl-RS"/>
        </w:rPr>
        <w:t>i</w:t>
      </w:r>
      <w:r w:rsidRPr="00BF0BF8">
        <w:rPr>
          <w:rFonts w:ascii="Arial" w:hAnsi="Arial" w:cs="Arial"/>
          <w:color w:val="222222"/>
          <w:sz w:val="20"/>
          <w:szCs w:val="20"/>
          <w:lang w:val="sr-Latn-RS"/>
        </w:rPr>
        <w:t xml:space="preserve"> i galerije</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w:t>
      </w:r>
    </w:p>
    <w:p w:rsidR="0019625A" w:rsidRPr="00BF0BF8" w:rsidRDefault="0019625A" w:rsidP="00BF0BF8">
      <w:pPr>
        <w:numPr>
          <w:ilvl w:val="0"/>
          <w:numId w:val="1"/>
        </w:numPr>
        <w:spacing w:line="360" w:lineRule="auto"/>
        <w:contextualSpacing/>
        <w:jc w:val="both"/>
        <w:rPr>
          <w:rFonts w:ascii="Arial" w:hAnsi="Arial" w:cs="Arial"/>
          <w:color w:val="222222"/>
          <w:sz w:val="20"/>
          <w:szCs w:val="20"/>
          <w:lang w:val="sr-Cyrl-CS"/>
        </w:rPr>
      </w:pPr>
      <w:r w:rsidRPr="00BF0BF8">
        <w:rPr>
          <w:rFonts w:ascii="Arial" w:hAnsi="Arial" w:cs="Arial"/>
          <w:color w:val="222222"/>
          <w:sz w:val="20"/>
          <w:szCs w:val="20"/>
          <w:lang w:val="sr-Latn-RS"/>
        </w:rPr>
        <w:t xml:space="preserve">u zajedničkom </w:t>
      </w:r>
      <w:r w:rsidRPr="00BF0BF8">
        <w:rPr>
          <w:rFonts w:ascii="Arial" w:hAnsi="Arial" w:cs="Arial"/>
          <w:color w:val="222222"/>
          <w:sz w:val="20"/>
          <w:szCs w:val="20"/>
          <w:lang w:val="sr-Cyrl-CS"/>
        </w:rPr>
        <w:t xml:space="preserve">delu </w:t>
      </w:r>
      <w:r w:rsidRPr="00BF0BF8">
        <w:rPr>
          <w:rFonts w:ascii="Arial" w:hAnsi="Arial" w:cs="Arial"/>
          <w:color w:val="222222"/>
          <w:sz w:val="20"/>
          <w:szCs w:val="20"/>
          <w:lang w:val="sr-Latn-RS"/>
        </w:rPr>
        <w:t xml:space="preserve">objekata </w:t>
      </w:r>
      <w:r w:rsidRPr="00BF0BF8">
        <w:rPr>
          <w:rFonts w:ascii="Arial" w:hAnsi="Arial" w:cs="Arial"/>
          <w:color w:val="222222"/>
          <w:sz w:val="20"/>
          <w:szCs w:val="20"/>
          <w:lang w:val="sr-Cyrl-CS"/>
        </w:rPr>
        <w:t>gde se služi i konzumira hrana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s izuzetkom</w:t>
      </w:r>
      <w:r w:rsidRPr="00BF0BF8">
        <w:rPr>
          <w:rFonts w:ascii="Arial" w:hAnsi="Arial" w:cs="Arial"/>
          <w:color w:val="222222"/>
          <w:sz w:val="20"/>
          <w:szCs w:val="20"/>
          <w:lang w:val="sr-Latn-RS"/>
        </w:rPr>
        <w:t xml:space="preserve"> ugostitelja koji imaju poseban odeljak za pušače,</w:t>
      </w:r>
    </w:p>
    <w:p w:rsidR="0019625A" w:rsidRPr="00BF0BF8" w:rsidRDefault="0019625A" w:rsidP="00BF0BF8">
      <w:pPr>
        <w:numPr>
          <w:ilvl w:val="0"/>
          <w:numId w:val="1"/>
        </w:numPr>
        <w:spacing w:line="360" w:lineRule="auto"/>
        <w:contextualSpacing/>
        <w:jc w:val="both"/>
        <w:rPr>
          <w:rFonts w:ascii="Arial" w:hAnsi="Arial" w:cs="Arial"/>
          <w:color w:val="222222"/>
          <w:sz w:val="20"/>
          <w:szCs w:val="20"/>
          <w:lang w:val="sr-Cyrl-CS"/>
        </w:rPr>
      </w:pPr>
      <w:r w:rsidRPr="00BF0BF8">
        <w:rPr>
          <w:rFonts w:ascii="Arial" w:hAnsi="Arial" w:cs="Arial"/>
          <w:color w:val="222222"/>
          <w:sz w:val="20"/>
          <w:szCs w:val="20"/>
          <w:lang w:val="sr-Cyrl-CS"/>
        </w:rPr>
        <w:t xml:space="preserve">prodavnicama </w:t>
      </w:r>
      <w:r w:rsidRPr="00BF0BF8">
        <w:rPr>
          <w:rFonts w:ascii="Arial" w:hAnsi="Arial" w:cs="Arial"/>
          <w:color w:val="222222"/>
          <w:sz w:val="20"/>
          <w:szCs w:val="20"/>
          <w:lang w:val="sr-Latn-RS"/>
        </w:rPr>
        <w:t>konditorskih proizvoda i objektima brze hrane,</w:t>
      </w:r>
    </w:p>
    <w:p w:rsidR="0019625A" w:rsidRPr="00BF0BF8" w:rsidRDefault="0019625A" w:rsidP="00BF0BF8">
      <w:pPr>
        <w:numPr>
          <w:ilvl w:val="0"/>
          <w:numId w:val="1"/>
        </w:numPr>
        <w:spacing w:line="360" w:lineRule="auto"/>
        <w:contextualSpacing/>
        <w:jc w:val="both"/>
        <w:rPr>
          <w:rFonts w:ascii="Arial" w:hAnsi="Arial" w:cs="Arial"/>
          <w:color w:val="222222"/>
          <w:sz w:val="20"/>
          <w:szCs w:val="20"/>
          <w:lang w:val="sr-Cyrl-CS"/>
        </w:rPr>
      </w:pPr>
      <w:r w:rsidRPr="00BF0BF8">
        <w:rPr>
          <w:rFonts w:ascii="Arial" w:hAnsi="Arial" w:cs="Arial"/>
          <w:color w:val="222222"/>
          <w:sz w:val="20"/>
          <w:szCs w:val="20"/>
          <w:lang w:val="sr-Latn-RS"/>
        </w:rPr>
        <w:t>ob</w:t>
      </w:r>
      <w:r w:rsidRPr="00BF0BF8">
        <w:rPr>
          <w:rFonts w:ascii="Arial" w:hAnsi="Arial" w:cs="Arial"/>
          <w:color w:val="222222"/>
          <w:sz w:val="20"/>
          <w:szCs w:val="20"/>
          <w:lang w:val="sr-Cyrl-CS"/>
        </w:rPr>
        <w:t>jektima</w:t>
      </w:r>
      <w:r w:rsidRPr="00BF0BF8">
        <w:rPr>
          <w:rFonts w:ascii="Arial" w:hAnsi="Arial" w:cs="Arial"/>
          <w:color w:val="222222"/>
          <w:sz w:val="20"/>
          <w:szCs w:val="20"/>
          <w:lang w:val="sr-Latn-RS"/>
        </w:rPr>
        <w:t xml:space="preserve"> u kojima su maloletnici u pritvoru ili </w:t>
      </w:r>
      <w:r w:rsidRPr="00BF0BF8">
        <w:rPr>
          <w:rFonts w:ascii="Arial" w:hAnsi="Arial" w:cs="Arial"/>
          <w:color w:val="222222"/>
          <w:sz w:val="20"/>
          <w:szCs w:val="20"/>
          <w:lang w:val="sr-Cyrl-RS"/>
        </w:rPr>
        <w:t>na izdržava</w:t>
      </w:r>
      <w:r w:rsidRPr="00BF0BF8">
        <w:rPr>
          <w:rFonts w:ascii="Arial" w:hAnsi="Arial" w:cs="Arial"/>
          <w:color w:val="222222"/>
          <w:sz w:val="20"/>
          <w:szCs w:val="20"/>
          <w:lang w:val="sr-Latn-RS"/>
        </w:rPr>
        <w:t>nju zatvorskih kazni</w:t>
      </w:r>
      <w:r w:rsidRPr="00BF0BF8">
        <w:rPr>
          <w:rFonts w:ascii="Arial" w:hAnsi="Arial" w:cs="Arial"/>
          <w:color w:val="222222"/>
          <w:sz w:val="20"/>
          <w:szCs w:val="20"/>
          <w:lang w:val="sr-Cyrl-CS"/>
        </w:rPr>
        <w:t>.</w:t>
      </w:r>
    </w:p>
    <w:p w:rsidR="0019625A" w:rsidRPr="00BF0BF8" w:rsidRDefault="0019625A" w:rsidP="00BF0BF8">
      <w:pPr>
        <w:spacing w:line="360" w:lineRule="auto"/>
        <w:jc w:val="both"/>
        <w:rPr>
          <w:rFonts w:ascii="Arial" w:hAnsi="Arial" w:cs="Arial"/>
          <w:color w:val="222222"/>
          <w:sz w:val="20"/>
          <w:szCs w:val="20"/>
          <w:lang w:val="sr-Latn-RS"/>
        </w:rPr>
      </w:pPr>
      <w:r w:rsidRPr="00BF0BF8">
        <w:rPr>
          <w:rFonts w:ascii="Arial" w:hAnsi="Arial" w:cs="Arial"/>
          <w:color w:val="222222"/>
          <w:sz w:val="20"/>
          <w:szCs w:val="20"/>
          <w:lang w:val="sr-Latn-RS"/>
        </w:rPr>
        <w:t xml:space="preserve">U Republici Slovačkoj </w:t>
      </w:r>
      <w:r w:rsidRPr="00BF0BF8">
        <w:rPr>
          <w:rFonts w:ascii="Arial" w:hAnsi="Arial" w:cs="Arial"/>
          <w:color w:val="222222"/>
          <w:sz w:val="20"/>
          <w:szCs w:val="20"/>
          <w:lang w:val="sr-Cyrl-CS"/>
        </w:rPr>
        <w:t>ne postoje</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propisi</w:t>
      </w:r>
      <w:r w:rsidRPr="00BF0BF8">
        <w:rPr>
          <w:rFonts w:ascii="Arial" w:hAnsi="Arial" w:cs="Arial"/>
          <w:color w:val="222222"/>
          <w:sz w:val="20"/>
          <w:szCs w:val="20"/>
          <w:lang w:val="sr-Latn-RS"/>
        </w:rPr>
        <w:t xml:space="preserve"> i zakonodavstv</w:t>
      </w:r>
      <w:r w:rsidRPr="00BF0BF8">
        <w:rPr>
          <w:rFonts w:ascii="Arial" w:hAnsi="Arial" w:cs="Arial"/>
          <w:color w:val="222222"/>
          <w:sz w:val="20"/>
          <w:szCs w:val="20"/>
          <w:lang w:val="sr-Cyrl-CS"/>
        </w:rPr>
        <w:t>o</w:t>
      </w:r>
      <w:r w:rsidRPr="00BF0BF8">
        <w:rPr>
          <w:rFonts w:ascii="Arial" w:hAnsi="Arial" w:cs="Arial"/>
          <w:color w:val="222222"/>
          <w:sz w:val="20"/>
          <w:szCs w:val="20"/>
          <w:lang w:val="sr-Latn-RS"/>
        </w:rPr>
        <w:t xml:space="preserve"> u oblasti</w:t>
      </w:r>
      <w:r w:rsidRPr="00BF0BF8">
        <w:rPr>
          <w:rFonts w:ascii="Arial" w:hAnsi="Arial" w:cs="Arial"/>
          <w:color w:val="222222"/>
          <w:sz w:val="20"/>
          <w:szCs w:val="20"/>
          <w:lang w:val="sr-Cyrl-CS"/>
        </w:rPr>
        <w:t xml:space="preserve"> koja uređuje boravak </w:t>
      </w:r>
      <w:r w:rsidRPr="00BF0BF8">
        <w:rPr>
          <w:rFonts w:ascii="Arial" w:hAnsi="Arial" w:cs="Arial"/>
          <w:color w:val="222222"/>
          <w:sz w:val="20"/>
          <w:szCs w:val="20"/>
          <w:lang w:val="sr-Latn-RS"/>
        </w:rPr>
        <w:t>dec</w:t>
      </w:r>
      <w:r w:rsidRPr="00BF0BF8">
        <w:rPr>
          <w:rFonts w:ascii="Arial" w:hAnsi="Arial" w:cs="Arial"/>
          <w:color w:val="222222"/>
          <w:sz w:val="20"/>
          <w:szCs w:val="20"/>
          <w:lang w:val="sr-Cyrl-CS"/>
        </w:rPr>
        <w:t>e</w:t>
      </w:r>
      <w:r w:rsidRPr="00BF0BF8">
        <w:rPr>
          <w:rFonts w:ascii="Arial" w:hAnsi="Arial" w:cs="Arial"/>
          <w:color w:val="222222"/>
          <w:sz w:val="20"/>
          <w:szCs w:val="20"/>
          <w:lang w:val="sr-Latn-RS"/>
        </w:rPr>
        <w:t xml:space="preserve"> /tinejdžer</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 xml:space="preserve">u </w:t>
      </w:r>
      <w:r w:rsidRPr="00BF0BF8">
        <w:rPr>
          <w:rFonts w:ascii="Arial" w:hAnsi="Arial" w:cs="Arial"/>
          <w:color w:val="222222"/>
          <w:sz w:val="20"/>
          <w:szCs w:val="20"/>
          <w:lang w:val="sr-Latn-RS"/>
        </w:rPr>
        <w:t>internet kafe</w:t>
      </w:r>
      <w:r w:rsidRPr="00BF0BF8">
        <w:rPr>
          <w:rFonts w:ascii="Arial" w:hAnsi="Arial" w:cs="Arial"/>
          <w:color w:val="222222"/>
          <w:sz w:val="20"/>
          <w:szCs w:val="20"/>
          <w:lang w:val="sr-Cyrl-CS"/>
        </w:rPr>
        <w:t>ima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Ali</w:t>
      </w:r>
      <w:r w:rsidRPr="00BF0BF8">
        <w:rPr>
          <w:rFonts w:ascii="Arial" w:hAnsi="Arial" w:cs="Arial"/>
          <w:color w:val="222222"/>
          <w:sz w:val="20"/>
          <w:szCs w:val="20"/>
          <w:lang w:val="sr-Latn-RS"/>
        </w:rPr>
        <w:t xml:space="preserve"> opštin</w:t>
      </w:r>
      <w:r w:rsidRPr="00BF0BF8">
        <w:rPr>
          <w:rFonts w:ascii="Arial" w:hAnsi="Arial" w:cs="Arial"/>
          <w:color w:val="222222"/>
          <w:sz w:val="20"/>
          <w:szCs w:val="20"/>
          <w:lang w:val="sr-Cyrl-CS"/>
        </w:rPr>
        <w:t>ska uprava</w:t>
      </w:r>
      <w:r w:rsidRPr="00BF0BF8">
        <w:rPr>
          <w:rFonts w:ascii="Arial" w:hAnsi="Arial" w:cs="Arial"/>
          <w:color w:val="222222"/>
          <w:sz w:val="20"/>
          <w:szCs w:val="20"/>
          <w:lang w:val="sr-Latn-RS"/>
        </w:rPr>
        <w:t xml:space="preserve"> izda</w:t>
      </w:r>
      <w:r w:rsidRPr="00BF0BF8">
        <w:rPr>
          <w:rFonts w:ascii="Arial" w:hAnsi="Arial" w:cs="Arial"/>
          <w:color w:val="222222"/>
          <w:sz w:val="20"/>
          <w:szCs w:val="20"/>
          <w:lang w:val="sr-Cyrl-CS"/>
        </w:rPr>
        <w:t>je</w:t>
      </w:r>
      <w:r w:rsidRPr="00BF0BF8">
        <w:rPr>
          <w:rFonts w:ascii="Arial" w:hAnsi="Arial" w:cs="Arial"/>
          <w:color w:val="222222"/>
          <w:sz w:val="20"/>
          <w:szCs w:val="20"/>
          <w:lang w:val="sr-Latn-RS"/>
        </w:rPr>
        <w:t xml:space="preserve"> obavezujuće propise, koji reguliš</w:t>
      </w:r>
      <w:r w:rsidRPr="00BF0BF8">
        <w:rPr>
          <w:rFonts w:ascii="Arial" w:hAnsi="Arial" w:cs="Arial"/>
          <w:color w:val="222222"/>
          <w:sz w:val="20"/>
          <w:szCs w:val="20"/>
          <w:lang w:val="sr-Cyrl-CS"/>
        </w:rPr>
        <w:t>u ovu</w:t>
      </w:r>
      <w:r w:rsidRPr="00BF0BF8">
        <w:rPr>
          <w:rFonts w:ascii="Arial" w:hAnsi="Arial" w:cs="Arial"/>
          <w:color w:val="222222"/>
          <w:sz w:val="20"/>
          <w:szCs w:val="20"/>
          <w:lang w:val="sr-Latn-RS"/>
        </w:rPr>
        <w:t xml:space="preserve"> oblast.</w:t>
      </w:r>
      <w:r w:rsidRPr="00BF0BF8">
        <w:rPr>
          <w:rFonts w:ascii="Arial" w:hAnsi="Arial" w:cs="Arial"/>
          <w:color w:val="222222"/>
          <w:sz w:val="20"/>
          <w:szCs w:val="20"/>
          <w:lang w:val="sr-Cyrl-CS"/>
        </w:rPr>
        <w:t xml:space="preserve"> Takođe, lokalne samouprave i </w:t>
      </w:r>
      <w:r w:rsidRPr="00BF0BF8">
        <w:rPr>
          <w:rFonts w:ascii="Arial" w:hAnsi="Arial" w:cs="Arial"/>
          <w:color w:val="222222"/>
          <w:sz w:val="20"/>
          <w:szCs w:val="20"/>
          <w:lang w:val="sr-Latn-RS"/>
        </w:rPr>
        <w:t>opštin</w:t>
      </w:r>
      <w:r w:rsidRPr="00BF0BF8">
        <w:rPr>
          <w:rFonts w:ascii="Arial" w:hAnsi="Arial" w:cs="Arial"/>
          <w:color w:val="222222"/>
          <w:sz w:val="20"/>
          <w:szCs w:val="20"/>
          <w:lang w:val="sr-Cyrl-CS"/>
        </w:rPr>
        <w:t xml:space="preserve">ski organi su nadležni za izdavanje i sprovođenje, </w:t>
      </w:r>
      <w:r w:rsidRPr="00BF0BF8">
        <w:rPr>
          <w:rFonts w:ascii="Arial" w:hAnsi="Arial" w:cs="Arial"/>
          <w:color w:val="222222"/>
          <w:sz w:val="20"/>
          <w:szCs w:val="20"/>
          <w:lang w:val="sr-Latn-RS"/>
        </w:rPr>
        <w:t>uglavnom obavezujuć</w:t>
      </w:r>
      <w:r w:rsidRPr="00BF0BF8">
        <w:rPr>
          <w:rFonts w:ascii="Arial" w:hAnsi="Arial" w:cs="Arial"/>
          <w:color w:val="222222"/>
          <w:sz w:val="20"/>
          <w:szCs w:val="20"/>
          <w:lang w:val="sr-Cyrl-CS"/>
        </w:rPr>
        <w:t>ih</w:t>
      </w:r>
      <w:r w:rsidRPr="00BF0BF8">
        <w:rPr>
          <w:rFonts w:ascii="Arial" w:hAnsi="Arial" w:cs="Arial"/>
          <w:color w:val="222222"/>
          <w:sz w:val="20"/>
          <w:szCs w:val="20"/>
          <w:lang w:val="sr-Latn-RS"/>
        </w:rPr>
        <w:t xml:space="preserve"> propis</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koji</w:t>
      </w:r>
      <w:r w:rsidRPr="00BF0BF8">
        <w:rPr>
          <w:rFonts w:ascii="Arial" w:hAnsi="Arial" w:cs="Arial"/>
          <w:color w:val="222222"/>
          <w:sz w:val="20"/>
          <w:szCs w:val="20"/>
          <w:lang w:val="sr-Cyrl-CS"/>
        </w:rPr>
        <w:t>ma se</w:t>
      </w:r>
      <w:r w:rsidRPr="00BF0BF8">
        <w:rPr>
          <w:rFonts w:ascii="Arial" w:hAnsi="Arial" w:cs="Arial"/>
          <w:color w:val="222222"/>
          <w:sz w:val="20"/>
          <w:szCs w:val="20"/>
          <w:lang w:val="sr-Latn-RS"/>
        </w:rPr>
        <w:t xml:space="preserve"> reguliše </w:t>
      </w:r>
      <w:r w:rsidRPr="00BF0BF8">
        <w:rPr>
          <w:rFonts w:ascii="Arial" w:hAnsi="Arial" w:cs="Arial"/>
          <w:color w:val="222222"/>
          <w:sz w:val="20"/>
          <w:szCs w:val="20"/>
          <w:lang w:val="sr-Cyrl-CS"/>
        </w:rPr>
        <w:t>boravak maloletnika u ugostiteljskim objektima</w:t>
      </w:r>
      <w:r w:rsidRPr="00BF0BF8">
        <w:rPr>
          <w:rFonts w:ascii="Arial" w:hAnsi="Arial" w:cs="Arial"/>
          <w:color w:val="222222"/>
          <w:sz w:val="20"/>
          <w:szCs w:val="20"/>
          <w:lang w:val="sr-Latn-RS"/>
        </w:rPr>
        <w:t>.</w:t>
      </w:r>
    </w:p>
    <w:p w:rsidR="00082464" w:rsidRPr="00BF0BF8" w:rsidRDefault="00082464" w:rsidP="00BF0BF8">
      <w:pPr>
        <w:spacing w:line="360" w:lineRule="auto"/>
        <w:jc w:val="both"/>
        <w:rPr>
          <w:rFonts w:ascii="Arial" w:hAnsi="Arial" w:cs="Arial"/>
          <w:color w:val="222222"/>
          <w:sz w:val="20"/>
          <w:szCs w:val="20"/>
          <w:lang w:val="sr-Latn-RS"/>
        </w:rPr>
      </w:pPr>
    </w:p>
    <w:p w:rsidR="0019625A" w:rsidRPr="00BF0BF8" w:rsidRDefault="0019625A" w:rsidP="00BF0BF8">
      <w:pPr>
        <w:pStyle w:val="Heading1"/>
        <w:spacing w:line="360" w:lineRule="auto"/>
        <w:rPr>
          <w:rFonts w:cs="Arial"/>
          <w:szCs w:val="20"/>
          <w:lang w:val="sr-Cyrl-CS"/>
        </w:rPr>
      </w:pPr>
      <w:bookmarkStart w:id="13" w:name="_Toc374541837"/>
      <w:r w:rsidRPr="00BF0BF8">
        <w:rPr>
          <w:rFonts w:cs="Arial"/>
          <w:szCs w:val="20"/>
          <w:lang w:val="sr-Cyrl-CS"/>
        </w:rPr>
        <w:lastRenderedPageBreak/>
        <w:t>SLOVENIJA</w:t>
      </w:r>
      <w:bookmarkEnd w:id="13"/>
    </w:p>
    <w:p w:rsidR="0019625A" w:rsidRPr="00BF0BF8" w:rsidRDefault="0019625A" w:rsidP="00BF0BF8">
      <w:pPr>
        <w:spacing w:line="360" w:lineRule="auto"/>
        <w:rPr>
          <w:rFonts w:ascii="Arial" w:hAnsi="Arial" w:cs="Arial"/>
          <w:sz w:val="20"/>
          <w:szCs w:val="20"/>
          <w:lang w:val="sr-Cyrl-CS"/>
        </w:rPr>
      </w:pPr>
    </w:p>
    <w:p w:rsidR="0019625A" w:rsidRPr="00BF0BF8" w:rsidRDefault="0019625A" w:rsidP="00BF0BF8">
      <w:pPr>
        <w:spacing w:line="360" w:lineRule="auto"/>
        <w:jc w:val="both"/>
        <w:rPr>
          <w:rFonts w:ascii="Arial" w:hAnsi="Arial" w:cs="Arial"/>
          <w:bCs/>
          <w:color w:val="222222"/>
          <w:sz w:val="20"/>
          <w:szCs w:val="20"/>
          <w:lang w:val="sr-Cyrl-CS"/>
        </w:rPr>
      </w:pPr>
      <w:r w:rsidRPr="00BF0BF8">
        <w:rPr>
          <w:rFonts w:ascii="Arial" w:hAnsi="Arial" w:cs="Arial"/>
          <w:color w:val="222222"/>
          <w:sz w:val="20"/>
          <w:szCs w:val="20"/>
          <w:lang w:val="sr-Cyrl-CS"/>
        </w:rPr>
        <w:t>Z</w:t>
      </w:r>
      <w:r w:rsidRPr="00BF0BF8">
        <w:rPr>
          <w:rFonts w:ascii="Arial" w:hAnsi="Arial" w:cs="Arial"/>
          <w:color w:val="222222"/>
          <w:sz w:val="20"/>
          <w:szCs w:val="20"/>
          <w:lang w:val="sr-Latn-RS"/>
        </w:rPr>
        <w:t xml:space="preserve">a decu </w:t>
      </w:r>
      <w:r w:rsidRPr="00BF0BF8">
        <w:rPr>
          <w:rFonts w:ascii="Arial" w:hAnsi="Arial" w:cs="Arial"/>
          <w:color w:val="222222"/>
          <w:sz w:val="20"/>
          <w:szCs w:val="20"/>
          <w:lang w:val="sr-Cyrl-CS"/>
        </w:rPr>
        <w:t xml:space="preserve">i mlade </w:t>
      </w:r>
      <w:r w:rsidRPr="00BF0BF8">
        <w:rPr>
          <w:rFonts w:ascii="Arial" w:hAnsi="Arial" w:cs="Arial"/>
          <w:color w:val="222222"/>
          <w:sz w:val="20"/>
          <w:szCs w:val="20"/>
          <w:lang w:val="sr-Latn-RS"/>
        </w:rPr>
        <w:t xml:space="preserve">ispod 16 godina starosti </w:t>
      </w:r>
      <w:r w:rsidRPr="00BF0BF8">
        <w:rPr>
          <w:rFonts w:ascii="Arial" w:hAnsi="Arial" w:cs="Arial"/>
          <w:color w:val="222222"/>
          <w:sz w:val="20"/>
          <w:szCs w:val="20"/>
          <w:lang w:val="sr-Cyrl-CS"/>
        </w:rPr>
        <w:t>z</w:t>
      </w:r>
      <w:r w:rsidRPr="00BF0BF8">
        <w:rPr>
          <w:rFonts w:ascii="Arial" w:hAnsi="Arial" w:cs="Arial"/>
          <w:color w:val="222222"/>
          <w:sz w:val="20"/>
          <w:szCs w:val="20"/>
          <w:lang w:val="sr-Latn-RS"/>
        </w:rPr>
        <w:t xml:space="preserve">abranjen je ulazak i </w:t>
      </w:r>
      <w:r w:rsidRPr="00BF0BF8">
        <w:rPr>
          <w:rFonts w:ascii="Arial" w:hAnsi="Arial" w:cs="Arial"/>
          <w:bCs/>
          <w:color w:val="222222"/>
          <w:sz w:val="20"/>
          <w:szCs w:val="20"/>
          <w:lang w:val="sr-Latn-RS"/>
        </w:rPr>
        <w:t>boravak u noćnim klubovima</w:t>
      </w:r>
      <w:r w:rsidRPr="00BF0BF8">
        <w:rPr>
          <w:rFonts w:ascii="Arial" w:hAnsi="Arial" w:cs="Arial"/>
          <w:b/>
          <w:color w:val="222222"/>
          <w:sz w:val="20"/>
          <w:szCs w:val="20"/>
          <w:lang w:val="sr-Latn-RS"/>
        </w:rPr>
        <w:t xml:space="preserve">, </w:t>
      </w:r>
      <w:r w:rsidRPr="00BF0BF8">
        <w:rPr>
          <w:rFonts w:ascii="Arial" w:hAnsi="Arial" w:cs="Arial"/>
          <w:color w:val="222222"/>
          <w:sz w:val="20"/>
          <w:szCs w:val="20"/>
          <w:lang w:val="sr-Latn-RS"/>
        </w:rPr>
        <w:t xml:space="preserve">barovima ili </w:t>
      </w:r>
      <w:r w:rsidRPr="00BF0BF8">
        <w:rPr>
          <w:rFonts w:ascii="Arial" w:hAnsi="Arial" w:cs="Arial"/>
          <w:color w:val="222222"/>
          <w:sz w:val="20"/>
          <w:szCs w:val="20"/>
          <w:lang w:val="sr-Cyrl-CS"/>
        </w:rPr>
        <w:t xml:space="preserve">mestima kao što su </w:t>
      </w:r>
      <w:r w:rsidRPr="00BF0BF8">
        <w:rPr>
          <w:rFonts w:ascii="Arial" w:hAnsi="Arial" w:cs="Arial"/>
          <w:color w:val="222222"/>
          <w:sz w:val="20"/>
          <w:szCs w:val="20"/>
          <w:lang w:val="sr-Latn-RS"/>
        </w:rPr>
        <w:t>koncer</w:t>
      </w:r>
      <w:r w:rsidRPr="00BF0BF8">
        <w:rPr>
          <w:rFonts w:ascii="Arial" w:hAnsi="Arial" w:cs="Arial"/>
          <w:color w:val="222222"/>
          <w:sz w:val="20"/>
          <w:szCs w:val="20"/>
          <w:lang w:val="sr-Cyrl-CS"/>
        </w:rPr>
        <w:t>ti</w:t>
      </w:r>
      <w:r w:rsidRPr="00BF0BF8">
        <w:rPr>
          <w:rFonts w:ascii="Arial" w:hAnsi="Arial" w:cs="Arial"/>
          <w:color w:val="222222"/>
          <w:sz w:val="20"/>
          <w:szCs w:val="20"/>
          <w:lang w:val="sr-Latn-RS"/>
        </w:rPr>
        <w:t>, izložb</w:t>
      </w:r>
      <w:r w:rsidRPr="00BF0BF8">
        <w:rPr>
          <w:rFonts w:ascii="Arial" w:hAnsi="Arial" w:cs="Arial"/>
          <w:color w:val="222222"/>
          <w:sz w:val="20"/>
          <w:szCs w:val="20"/>
          <w:lang w:val="sr-Cyrl-CS"/>
        </w:rPr>
        <w:t>e</w:t>
      </w:r>
      <w:r w:rsidRPr="00BF0BF8">
        <w:rPr>
          <w:rFonts w:ascii="Arial" w:hAnsi="Arial" w:cs="Arial"/>
          <w:color w:val="222222"/>
          <w:sz w:val="20"/>
          <w:szCs w:val="20"/>
          <w:lang w:val="sr-Latn-RS"/>
        </w:rPr>
        <w:t xml:space="preserve"> ili drug</w:t>
      </w:r>
      <w:r w:rsidRPr="00BF0BF8">
        <w:rPr>
          <w:rFonts w:ascii="Arial" w:hAnsi="Arial" w:cs="Arial"/>
          <w:color w:val="222222"/>
          <w:sz w:val="20"/>
          <w:szCs w:val="20"/>
          <w:lang w:val="sr-Cyrl-CS"/>
        </w:rPr>
        <w:t xml:space="preserve">e manifestacije gde </w:t>
      </w:r>
      <w:r w:rsidRPr="00BF0BF8">
        <w:rPr>
          <w:rFonts w:ascii="Arial" w:hAnsi="Arial" w:cs="Arial"/>
          <w:color w:val="222222"/>
          <w:sz w:val="20"/>
          <w:szCs w:val="20"/>
          <w:lang w:val="sr-Latn-RS"/>
        </w:rPr>
        <w:t>se služe alkoholna pića</w:t>
      </w:r>
      <w:r w:rsidRPr="00BF0BF8">
        <w:rPr>
          <w:rFonts w:ascii="Arial" w:hAnsi="Arial" w:cs="Arial"/>
          <w:color w:val="222222"/>
          <w:sz w:val="20"/>
          <w:szCs w:val="20"/>
          <w:lang w:val="sr-Cyrl-CS"/>
        </w:rPr>
        <w:t xml:space="preserve">, ukoliko su </w:t>
      </w:r>
      <w:r w:rsidRPr="00BF0BF8">
        <w:rPr>
          <w:rFonts w:ascii="Arial" w:hAnsi="Arial" w:cs="Arial"/>
          <w:color w:val="222222"/>
          <w:sz w:val="20"/>
          <w:szCs w:val="20"/>
          <w:lang w:val="sr-Latn-RS"/>
        </w:rPr>
        <w:t>bez pratnje roditelja, hranitelj</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ili staratelj</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 xml:space="preserve">Ovo ograničenje ne važi ako </w:t>
      </w:r>
      <w:r w:rsidRPr="00BF0BF8">
        <w:rPr>
          <w:rFonts w:ascii="Arial" w:hAnsi="Arial" w:cs="Arial"/>
          <w:color w:val="222222"/>
          <w:sz w:val="20"/>
          <w:szCs w:val="20"/>
          <w:lang w:val="sr-Cyrl-CS"/>
        </w:rPr>
        <w:t xml:space="preserve">se služe </w:t>
      </w:r>
      <w:r w:rsidRPr="00BF0BF8">
        <w:rPr>
          <w:rFonts w:ascii="Arial" w:hAnsi="Arial" w:cs="Arial"/>
          <w:color w:val="222222"/>
          <w:sz w:val="20"/>
          <w:szCs w:val="20"/>
          <w:lang w:val="sr-Latn-RS"/>
        </w:rPr>
        <w:t>samo bezalkoholna pića.</w:t>
      </w:r>
      <w:r w:rsidRPr="00BF0BF8">
        <w:rPr>
          <w:rFonts w:ascii="Arial" w:hAnsi="Arial" w:cs="Arial"/>
          <w:color w:val="222222"/>
          <w:sz w:val="20"/>
          <w:szCs w:val="20"/>
          <w:lang w:val="sr-Cyrl-CS"/>
        </w:rPr>
        <w:t xml:space="preserve"> Određena </w:t>
      </w:r>
      <w:r w:rsidRPr="00BF0BF8">
        <w:rPr>
          <w:rFonts w:ascii="Arial" w:hAnsi="Arial" w:cs="Arial"/>
          <w:color w:val="222222"/>
          <w:sz w:val="20"/>
          <w:szCs w:val="20"/>
          <w:lang w:val="sr-Latn-RS"/>
        </w:rPr>
        <w:t>mesta koj</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su kvalifikovan</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kao opasnij</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od drugih u Sloveniji </w:t>
      </w:r>
      <w:r w:rsidRPr="00BF0BF8">
        <w:rPr>
          <w:rFonts w:ascii="Arial" w:hAnsi="Arial" w:cs="Arial"/>
          <w:color w:val="222222"/>
          <w:sz w:val="20"/>
          <w:szCs w:val="20"/>
          <w:lang w:val="sr-Cyrl-CS"/>
        </w:rPr>
        <w:t>nisu definisana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odnosno nema</w:t>
      </w:r>
      <w:r w:rsidRPr="00BF0BF8">
        <w:rPr>
          <w:rFonts w:ascii="Arial" w:hAnsi="Arial" w:cs="Arial"/>
          <w:color w:val="222222"/>
          <w:sz w:val="20"/>
          <w:szCs w:val="20"/>
          <w:lang w:val="sr-Latn-RS"/>
        </w:rPr>
        <w:t xml:space="preserve"> mesta gde maloletnici ne </w:t>
      </w:r>
      <w:r w:rsidRPr="00BF0BF8">
        <w:rPr>
          <w:rFonts w:ascii="Arial" w:hAnsi="Arial" w:cs="Arial"/>
          <w:color w:val="222222"/>
          <w:sz w:val="20"/>
          <w:szCs w:val="20"/>
          <w:lang w:val="sr-Cyrl-CS"/>
        </w:rPr>
        <w:t>mogu</w:t>
      </w:r>
      <w:r w:rsidRPr="00BF0BF8">
        <w:rPr>
          <w:rFonts w:ascii="Arial" w:hAnsi="Arial" w:cs="Arial"/>
          <w:color w:val="222222"/>
          <w:sz w:val="20"/>
          <w:szCs w:val="20"/>
          <w:lang w:val="sr-Latn-RS"/>
        </w:rPr>
        <w:t xml:space="preserve"> da bude prisutn</w:t>
      </w:r>
      <w:r w:rsidRPr="00BF0BF8">
        <w:rPr>
          <w:rFonts w:ascii="Arial" w:hAnsi="Arial" w:cs="Arial"/>
          <w:color w:val="222222"/>
          <w:sz w:val="20"/>
          <w:szCs w:val="20"/>
          <w:lang w:val="sr-Cyrl-CS"/>
        </w:rPr>
        <w:t>i</w:t>
      </w:r>
      <w:r w:rsidRPr="00BF0BF8">
        <w:rPr>
          <w:rFonts w:ascii="Arial" w:hAnsi="Arial" w:cs="Arial"/>
          <w:color w:val="222222"/>
          <w:sz w:val="20"/>
          <w:szCs w:val="20"/>
          <w:lang w:val="sr-Latn-RS"/>
        </w:rPr>
        <w:t>.</w:t>
      </w:r>
      <w:r w:rsidRPr="00BF0BF8">
        <w:rPr>
          <w:rFonts w:ascii="Arial" w:hAnsi="Arial" w:cs="Arial"/>
          <w:color w:val="222222"/>
          <w:sz w:val="20"/>
          <w:szCs w:val="20"/>
          <w:lang w:val="sr-Cyrl-CS"/>
        </w:rPr>
        <w:t xml:space="preserve"> Ipak, ukoliko je u pitanju kocka, </w:t>
      </w:r>
      <w:r w:rsidRPr="00BF0BF8">
        <w:rPr>
          <w:rFonts w:ascii="Arial" w:hAnsi="Arial" w:cs="Arial"/>
          <w:bCs/>
          <w:color w:val="222222"/>
          <w:sz w:val="20"/>
          <w:szCs w:val="20"/>
          <w:lang w:val="sr-Cyrl-CS"/>
        </w:rPr>
        <w:t>d</w:t>
      </w:r>
      <w:r w:rsidRPr="00BF0BF8">
        <w:rPr>
          <w:rFonts w:ascii="Arial" w:hAnsi="Arial" w:cs="Arial"/>
          <w:bCs/>
          <w:color w:val="222222"/>
          <w:sz w:val="20"/>
          <w:szCs w:val="20"/>
          <w:lang w:val="sr-Latn-RS"/>
        </w:rPr>
        <w:t xml:space="preserve">eca </w:t>
      </w:r>
      <w:r w:rsidRPr="00BF0BF8">
        <w:rPr>
          <w:rFonts w:ascii="Arial" w:hAnsi="Arial" w:cs="Arial"/>
          <w:bCs/>
          <w:color w:val="222222"/>
          <w:sz w:val="20"/>
          <w:szCs w:val="20"/>
          <w:lang w:val="sr-Cyrl-CS"/>
        </w:rPr>
        <w:t xml:space="preserve">i mladi do </w:t>
      </w:r>
      <w:r w:rsidRPr="00BF0BF8">
        <w:rPr>
          <w:rFonts w:ascii="Arial" w:hAnsi="Arial" w:cs="Arial"/>
          <w:bCs/>
          <w:color w:val="222222"/>
          <w:sz w:val="20"/>
          <w:szCs w:val="20"/>
          <w:lang w:val="sr-Latn-RS"/>
        </w:rPr>
        <w:t>18 godina</w:t>
      </w:r>
      <w:r w:rsidRPr="00BF0BF8">
        <w:rPr>
          <w:rFonts w:ascii="Arial" w:hAnsi="Arial" w:cs="Arial"/>
          <w:bCs/>
          <w:color w:val="222222"/>
          <w:sz w:val="20"/>
          <w:szCs w:val="20"/>
          <w:lang w:val="sr-Cyrl-CS"/>
        </w:rPr>
        <w:t xml:space="preserve"> </w:t>
      </w:r>
      <w:r w:rsidRPr="00BF0BF8">
        <w:rPr>
          <w:rFonts w:ascii="Arial" w:hAnsi="Arial" w:cs="Arial"/>
          <w:bCs/>
          <w:color w:val="222222"/>
          <w:sz w:val="20"/>
          <w:szCs w:val="20"/>
          <w:lang w:val="sr-Latn-RS"/>
        </w:rPr>
        <w:t xml:space="preserve">ne mogu da </w:t>
      </w:r>
      <w:r w:rsidRPr="00BF0BF8">
        <w:rPr>
          <w:rFonts w:ascii="Arial" w:hAnsi="Arial" w:cs="Arial"/>
          <w:bCs/>
          <w:color w:val="222222"/>
          <w:sz w:val="20"/>
          <w:szCs w:val="20"/>
          <w:lang w:val="sr-Cyrl-CS"/>
        </w:rPr>
        <w:t>borave</w:t>
      </w:r>
      <w:r w:rsidRPr="00BF0BF8">
        <w:rPr>
          <w:rFonts w:ascii="Arial" w:hAnsi="Arial" w:cs="Arial"/>
          <w:bCs/>
          <w:color w:val="222222"/>
          <w:sz w:val="20"/>
          <w:szCs w:val="20"/>
          <w:lang w:val="sr-Latn-RS"/>
        </w:rPr>
        <w:t xml:space="preserve"> u </w:t>
      </w:r>
      <w:r w:rsidRPr="00BF0BF8">
        <w:rPr>
          <w:rFonts w:ascii="Arial" w:hAnsi="Arial" w:cs="Arial"/>
          <w:bCs/>
          <w:color w:val="222222"/>
          <w:sz w:val="20"/>
          <w:szCs w:val="20"/>
          <w:lang w:val="sr-Cyrl-CS"/>
        </w:rPr>
        <w:t>k</w:t>
      </w:r>
      <w:r w:rsidRPr="00BF0BF8">
        <w:rPr>
          <w:rFonts w:ascii="Arial" w:hAnsi="Arial" w:cs="Arial"/>
          <w:bCs/>
          <w:color w:val="222222"/>
          <w:sz w:val="20"/>
          <w:szCs w:val="20"/>
          <w:lang w:val="sr-Latn-RS"/>
        </w:rPr>
        <w:t>ocka</w:t>
      </w:r>
      <w:r w:rsidRPr="00BF0BF8">
        <w:rPr>
          <w:rFonts w:ascii="Arial" w:hAnsi="Arial" w:cs="Arial"/>
          <w:bCs/>
          <w:color w:val="222222"/>
          <w:sz w:val="20"/>
          <w:szCs w:val="20"/>
          <w:lang w:val="sr-Cyrl-CS"/>
        </w:rPr>
        <w:t xml:space="preserve">rnicama i </w:t>
      </w:r>
      <w:r w:rsidRPr="00BF0BF8">
        <w:rPr>
          <w:rFonts w:ascii="Arial" w:hAnsi="Arial" w:cs="Arial"/>
          <w:bCs/>
          <w:color w:val="222222"/>
          <w:sz w:val="20"/>
          <w:szCs w:val="20"/>
          <w:lang w:val="sr-Latn-RS"/>
        </w:rPr>
        <w:t>kazinima</w:t>
      </w:r>
      <w:r w:rsidRPr="00BF0BF8">
        <w:rPr>
          <w:rFonts w:ascii="Arial" w:hAnsi="Arial" w:cs="Arial"/>
          <w:bCs/>
          <w:color w:val="222222"/>
          <w:sz w:val="20"/>
          <w:szCs w:val="20"/>
          <w:lang w:val="sr-Cyrl-CS"/>
        </w:rPr>
        <w:t>.</w:t>
      </w:r>
      <w:r w:rsidRPr="00BF0BF8">
        <w:rPr>
          <w:rFonts w:ascii="Arial" w:hAnsi="Arial" w:cs="Arial"/>
          <w:bCs/>
          <w:color w:val="222222"/>
          <w:sz w:val="20"/>
          <w:szCs w:val="20"/>
          <w:lang w:val="sr-Latn-RS"/>
        </w:rPr>
        <w:t xml:space="preserve"> </w:t>
      </w:r>
    </w:p>
    <w:p w:rsidR="0019625A" w:rsidRPr="00BF0BF8" w:rsidRDefault="0019625A" w:rsidP="00BF0BF8">
      <w:pPr>
        <w:spacing w:line="360" w:lineRule="auto"/>
        <w:jc w:val="both"/>
        <w:rPr>
          <w:rFonts w:ascii="Arial" w:hAnsi="Arial" w:cs="Arial"/>
          <w:sz w:val="20"/>
          <w:szCs w:val="20"/>
          <w:lang w:val="sr-Latn-CS"/>
        </w:rPr>
      </w:pPr>
      <w:r w:rsidRPr="00BF0BF8">
        <w:rPr>
          <w:rFonts w:ascii="Arial" w:hAnsi="Arial" w:cs="Arial"/>
          <w:sz w:val="20"/>
          <w:szCs w:val="20"/>
          <w:lang w:val="sr-Latn-CS"/>
        </w:rPr>
        <w:t xml:space="preserve">U Sloveniji </w:t>
      </w:r>
      <w:r w:rsidRPr="00BF0BF8">
        <w:rPr>
          <w:rFonts w:ascii="Arial" w:hAnsi="Arial" w:cs="Arial"/>
          <w:sz w:val="20"/>
          <w:szCs w:val="20"/>
          <w:lang w:val="sr-Cyrl-CS"/>
        </w:rPr>
        <w:t xml:space="preserve">je 2007. godine </w:t>
      </w:r>
      <w:r w:rsidRPr="00BF0BF8">
        <w:rPr>
          <w:rFonts w:ascii="Arial" w:hAnsi="Arial" w:cs="Arial"/>
          <w:sz w:val="20"/>
          <w:szCs w:val="20"/>
          <w:lang w:val="sr-Latn-CS"/>
        </w:rPr>
        <w:t>stup</w:t>
      </w:r>
      <w:r w:rsidRPr="00BF0BF8">
        <w:rPr>
          <w:rFonts w:ascii="Arial" w:hAnsi="Arial" w:cs="Arial"/>
          <w:sz w:val="20"/>
          <w:szCs w:val="20"/>
          <w:lang w:val="sr-Cyrl-CS"/>
        </w:rPr>
        <w:t>io</w:t>
      </w:r>
      <w:r w:rsidRPr="00BF0BF8">
        <w:rPr>
          <w:rFonts w:ascii="Arial" w:hAnsi="Arial" w:cs="Arial"/>
          <w:sz w:val="20"/>
          <w:szCs w:val="20"/>
          <w:lang w:val="sr-Latn-CS"/>
        </w:rPr>
        <w:t xml:space="preserve"> na snagu </w:t>
      </w:r>
      <w:r w:rsidRPr="00BF0BF8">
        <w:rPr>
          <w:rFonts w:ascii="Arial" w:hAnsi="Arial" w:cs="Arial"/>
          <w:sz w:val="20"/>
          <w:szCs w:val="20"/>
          <w:lang w:val="sr-Cyrl-CS"/>
        </w:rPr>
        <w:t>Z</w:t>
      </w:r>
      <w:r w:rsidRPr="00BF0BF8">
        <w:rPr>
          <w:rFonts w:ascii="Arial" w:hAnsi="Arial" w:cs="Arial"/>
          <w:sz w:val="20"/>
          <w:szCs w:val="20"/>
          <w:lang w:val="sr-Latn-CS"/>
        </w:rPr>
        <w:t>akon o zabrani pušenja na javnim mestima i zabran</w:t>
      </w:r>
      <w:r w:rsidRPr="00BF0BF8">
        <w:rPr>
          <w:rFonts w:ascii="Arial" w:hAnsi="Arial" w:cs="Arial"/>
          <w:sz w:val="20"/>
          <w:szCs w:val="20"/>
          <w:lang w:val="sr-Cyrl-RS"/>
        </w:rPr>
        <w:t>i</w:t>
      </w:r>
      <w:r w:rsidRPr="00BF0BF8">
        <w:rPr>
          <w:rFonts w:ascii="Arial" w:hAnsi="Arial" w:cs="Arial"/>
          <w:sz w:val="20"/>
          <w:szCs w:val="20"/>
          <w:lang w:val="sr-Latn-CS"/>
        </w:rPr>
        <w:t xml:space="preserve"> prodaje duvana maloletnicima.</w:t>
      </w:r>
      <w:r w:rsidRPr="00BF0BF8">
        <w:rPr>
          <w:rFonts w:ascii="Arial" w:hAnsi="Arial" w:cs="Arial"/>
          <w:sz w:val="20"/>
          <w:szCs w:val="20"/>
          <w:lang w:val="sr-Cyrl-CS"/>
        </w:rPr>
        <w:t xml:space="preserve"> </w:t>
      </w:r>
      <w:r w:rsidRPr="00BF0BF8">
        <w:rPr>
          <w:rFonts w:ascii="Arial" w:hAnsi="Arial" w:cs="Arial"/>
          <w:sz w:val="20"/>
          <w:szCs w:val="20"/>
          <w:lang w:val="sr-Latn-CS"/>
        </w:rPr>
        <w:t xml:space="preserve">Pušenje </w:t>
      </w:r>
      <w:r w:rsidRPr="00BF0BF8">
        <w:rPr>
          <w:rFonts w:ascii="Arial" w:hAnsi="Arial" w:cs="Arial"/>
          <w:sz w:val="20"/>
          <w:szCs w:val="20"/>
          <w:lang w:val="sr-Cyrl-CS"/>
        </w:rPr>
        <w:t xml:space="preserve">je </w:t>
      </w:r>
      <w:r w:rsidRPr="00BF0BF8">
        <w:rPr>
          <w:rFonts w:ascii="Arial" w:hAnsi="Arial" w:cs="Arial"/>
          <w:sz w:val="20"/>
          <w:szCs w:val="20"/>
          <w:lang w:val="sr-Latn-CS"/>
        </w:rPr>
        <w:t>zabranjeno u svim zatvorenim javnim prostorijama, osim u posebnim zonama predvi</w:t>
      </w:r>
      <w:r w:rsidRPr="00BF0BF8">
        <w:rPr>
          <w:rFonts w:ascii="Arial" w:hAnsi="Arial" w:cs="Arial"/>
          <w:sz w:val="20"/>
          <w:szCs w:val="20"/>
          <w:lang w:val="sr-Cyrl-CS"/>
        </w:rPr>
        <w:t>đ</w:t>
      </w:r>
      <w:r w:rsidRPr="00BF0BF8">
        <w:rPr>
          <w:rFonts w:ascii="Arial" w:hAnsi="Arial" w:cs="Arial"/>
          <w:sz w:val="20"/>
          <w:szCs w:val="20"/>
          <w:lang w:val="sr-Latn-CS"/>
        </w:rPr>
        <w:t xml:space="preserve">enim za pušače u hotelima, restoranima, psihijatrijskim bolnicama, staračkim domovima i zatvorima. Nepoštovanje zabrane </w:t>
      </w:r>
      <w:r w:rsidRPr="00BF0BF8">
        <w:rPr>
          <w:rFonts w:ascii="Arial" w:hAnsi="Arial" w:cs="Arial"/>
          <w:sz w:val="20"/>
          <w:szCs w:val="20"/>
          <w:lang w:val="sr-Cyrl-CS"/>
        </w:rPr>
        <w:t xml:space="preserve">za </w:t>
      </w:r>
      <w:r w:rsidRPr="00BF0BF8">
        <w:rPr>
          <w:rFonts w:ascii="Arial" w:hAnsi="Arial" w:cs="Arial"/>
          <w:sz w:val="20"/>
          <w:szCs w:val="20"/>
          <w:lang w:val="sr-Latn-CS"/>
        </w:rPr>
        <w:t xml:space="preserve">pravna lica </w:t>
      </w:r>
      <w:r w:rsidRPr="00BF0BF8">
        <w:rPr>
          <w:rFonts w:ascii="Arial" w:hAnsi="Arial" w:cs="Arial"/>
          <w:sz w:val="20"/>
          <w:szCs w:val="20"/>
          <w:lang w:val="sr-Cyrl-CS"/>
        </w:rPr>
        <w:t xml:space="preserve">se kažnjava novčanom kaznom </w:t>
      </w:r>
      <w:r w:rsidRPr="00BF0BF8">
        <w:rPr>
          <w:rFonts w:ascii="Arial" w:hAnsi="Arial" w:cs="Arial"/>
          <w:sz w:val="20"/>
          <w:szCs w:val="20"/>
          <w:lang w:val="sr-Latn-CS"/>
        </w:rPr>
        <w:t xml:space="preserve">od 2.000 do 33.000 evra, dok će </w:t>
      </w:r>
      <w:r w:rsidRPr="00BF0BF8">
        <w:rPr>
          <w:rFonts w:ascii="Arial" w:hAnsi="Arial" w:cs="Arial"/>
          <w:sz w:val="20"/>
          <w:szCs w:val="20"/>
          <w:lang w:val="sr-Cyrl-CS"/>
        </w:rPr>
        <w:t>iznosom</w:t>
      </w:r>
      <w:r w:rsidRPr="00BF0BF8">
        <w:rPr>
          <w:rFonts w:ascii="Arial" w:hAnsi="Arial" w:cs="Arial"/>
          <w:sz w:val="20"/>
          <w:szCs w:val="20"/>
          <w:lang w:val="sr-Latn-CS"/>
        </w:rPr>
        <w:t xml:space="preserve"> od 125 evra biti kažnj</w:t>
      </w:r>
      <w:r w:rsidRPr="00BF0BF8">
        <w:rPr>
          <w:rFonts w:ascii="Arial" w:hAnsi="Arial" w:cs="Arial"/>
          <w:sz w:val="20"/>
          <w:szCs w:val="20"/>
          <w:lang w:val="sr-Cyrl-RS"/>
        </w:rPr>
        <w:t>e</w:t>
      </w:r>
      <w:r w:rsidRPr="00BF0BF8">
        <w:rPr>
          <w:rFonts w:ascii="Arial" w:hAnsi="Arial" w:cs="Arial"/>
          <w:sz w:val="20"/>
          <w:szCs w:val="20"/>
          <w:lang w:val="sr-Latn-CS"/>
        </w:rPr>
        <w:t xml:space="preserve">ni pojedinci uhvaćeni u kršenju zakona. </w:t>
      </w:r>
      <w:r w:rsidRPr="00BF0BF8">
        <w:rPr>
          <w:rFonts w:ascii="Arial" w:hAnsi="Arial" w:cs="Arial"/>
          <w:bCs/>
          <w:sz w:val="20"/>
          <w:szCs w:val="20"/>
          <w:lang w:val="sr-Cyrl-CS"/>
        </w:rPr>
        <w:t xml:space="preserve">Zakonom je </w:t>
      </w:r>
      <w:r w:rsidRPr="00BF0BF8">
        <w:rPr>
          <w:rFonts w:ascii="Arial" w:hAnsi="Arial" w:cs="Arial"/>
          <w:bCs/>
          <w:sz w:val="20"/>
          <w:szCs w:val="20"/>
          <w:lang w:val="sr-Latn-CS"/>
        </w:rPr>
        <w:t>zabranjena prodaja duvanskih proizvoda</w:t>
      </w:r>
      <w:r w:rsidRPr="00BF0BF8">
        <w:rPr>
          <w:rFonts w:ascii="Arial" w:hAnsi="Arial" w:cs="Arial"/>
          <w:b/>
          <w:sz w:val="20"/>
          <w:szCs w:val="20"/>
          <w:lang w:val="sr-Latn-CS"/>
        </w:rPr>
        <w:t xml:space="preserve"> </w:t>
      </w:r>
      <w:r w:rsidRPr="00BF0BF8">
        <w:rPr>
          <w:rFonts w:ascii="Arial" w:hAnsi="Arial" w:cs="Arial"/>
          <w:sz w:val="20"/>
          <w:szCs w:val="20"/>
          <w:lang w:val="sr-Latn-CS"/>
        </w:rPr>
        <w:t>osobama mla</w:t>
      </w:r>
      <w:r w:rsidRPr="00BF0BF8">
        <w:rPr>
          <w:rFonts w:ascii="Arial" w:hAnsi="Arial" w:cs="Arial"/>
          <w:sz w:val="20"/>
          <w:szCs w:val="20"/>
          <w:lang w:val="sr-Cyrl-CS"/>
        </w:rPr>
        <w:t>đ</w:t>
      </w:r>
      <w:r w:rsidRPr="00BF0BF8">
        <w:rPr>
          <w:rFonts w:ascii="Arial" w:hAnsi="Arial" w:cs="Arial"/>
          <w:sz w:val="20"/>
          <w:szCs w:val="20"/>
          <w:lang w:val="sr-Latn-CS"/>
        </w:rPr>
        <w:t xml:space="preserve">im od 18 godina. Do </w:t>
      </w:r>
      <w:r w:rsidRPr="00BF0BF8">
        <w:rPr>
          <w:rFonts w:ascii="Arial" w:hAnsi="Arial" w:cs="Arial"/>
          <w:sz w:val="20"/>
          <w:szCs w:val="20"/>
          <w:lang w:val="sr-Cyrl-CS"/>
        </w:rPr>
        <w:t>donošenja više pomenutog zakona,</w:t>
      </w:r>
      <w:r w:rsidRPr="00BF0BF8">
        <w:rPr>
          <w:rFonts w:ascii="Arial" w:hAnsi="Arial" w:cs="Arial"/>
          <w:sz w:val="20"/>
          <w:szCs w:val="20"/>
          <w:lang w:val="sr-Latn-CS"/>
        </w:rPr>
        <w:t xml:space="preserve"> prodaja duvana </w:t>
      </w:r>
      <w:r w:rsidRPr="00BF0BF8">
        <w:rPr>
          <w:rFonts w:ascii="Arial" w:hAnsi="Arial" w:cs="Arial"/>
          <w:sz w:val="20"/>
          <w:szCs w:val="20"/>
          <w:lang w:val="sr-Cyrl-RS"/>
        </w:rPr>
        <w:t>je bila zabranjena lici</w:t>
      </w:r>
      <w:r w:rsidRPr="00BF0BF8">
        <w:rPr>
          <w:rFonts w:ascii="Arial" w:hAnsi="Arial" w:cs="Arial"/>
          <w:sz w:val="20"/>
          <w:szCs w:val="20"/>
          <w:lang w:val="sr-Latn-CS"/>
        </w:rPr>
        <w:t>ma mla</w:t>
      </w:r>
      <w:r w:rsidRPr="00BF0BF8">
        <w:rPr>
          <w:rFonts w:ascii="Arial" w:hAnsi="Arial" w:cs="Arial"/>
          <w:sz w:val="20"/>
          <w:szCs w:val="20"/>
          <w:lang w:val="sr-Cyrl-CS"/>
        </w:rPr>
        <w:t>đ</w:t>
      </w:r>
      <w:r w:rsidRPr="00BF0BF8">
        <w:rPr>
          <w:rFonts w:ascii="Arial" w:hAnsi="Arial" w:cs="Arial"/>
          <w:sz w:val="20"/>
          <w:szCs w:val="20"/>
          <w:lang w:val="sr-Latn-CS"/>
        </w:rPr>
        <w:t>im od 15 godina.</w:t>
      </w:r>
    </w:p>
    <w:p w:rsidR="0019625A" w:rsidRPr="00BF0BF8" w:rsidRDefault="0019625A" w:rsidP="00BF0BF8">
      <w:pPr>
        <w:spacing w:before="100" w:beforeAutospacing="1" w:after="100" w:afterAutospacing="1" w:line="360" w:lineRule="auto"/>
        <w:jc w:val="both"/>
        <w:rPr>
          <w:rFonts w:ascii="Arial" w:eastAsia="Times New Roman" w:hAnsi="Arial" w:cs="Arial"/>
          <w:color w:val="626060"/>
          <w:sz w:val="20"/>
          <w:szCs w:val="20"/>
          <w:lang w:val="sr-Cyrl-CS"/>
        </w:rPr>
      </w:pPr>
      <w:r w:rsidRPr="00BF0BF8">
        <w:rPr>
          <w:rFonts w:ascii="Arial" w:eastAsia="Times New Roman" w:hAnsi="Arial" w:cs="Arial"/>
          <w:sz w:val="20"/>
          <w:szCs w:val="20"/>
          <w:lang w:val="sr-Cyrl-CS"/>
        </w:rPr>
        <w:t>Ministarstvo za rad, decu, socijalna pitanja i ravnopravnost (</w:t>
      </w:r>
      <w:hyperlink r:id="rId10" w:tooltip="Opens internal link in current window" w:history="1">
        <w:r w:rsidRPr="00BF0BF8">
          <w:rPr>
            <w:rFonts w:ascii="Arial" w:eastAsia="Times New Roman" w:hAnsi="Arial" w:cs="Arial"/>
            <w:bCs/>
            <w:i/>
            <w:sz w:val="20"/>
            <w:szCs w:val="20"/>
            <w:lang w:val="sr-Latn-CS"/>
          </w:rPr>
          <w:t>Ministrstvo za delo, družino, socialne zadeve in enake možnosti</w:t>
        </w:r>
      </w:hyperlink>
      <w:r w:rsidRPr="00BF0BF8">
        <w:rPr>
          <w:rFonts w:ascii="Arial" w:eastAsia="Times New Roman" w:hAnsi="Arial" w:cs="Arial"/>
          <w:bCs/>
          <w:i/>
          <w:sz w:val="20"/>
          <w:szCs w:val="20"/>
          <w:lang w:val="sr-Cyrl-CS"/>
        </w:rPr>
        <w:t>)</w:t>
      </w:r>
      <w:r w:rsidRPr="00BF0BF8">
        <w:rPr>
          <w:rFonts w:ascii="Arial" w:eastAsia="Times New Roman" w:hAnsi="Arial" w:cs="Arial"/>
          <w:b/>
          <w:bCs/>
          <w:i/>
          <w:color w:val="626060"/>
          <w:sz w:val="20"/>
          <w:szCs w:val="20"/>
          <w:lang w:val="sr-Cyrl-CS"/>
        </w:rPr>
        <w:t xml:space="preserve"> </w:t>
      </w:r>
      <w:r w:rsidRPr="00BF0BF8">
        <w:rPr>
          <w:rFonts w:ascii="Arial" w:eastAsia="Times New Roman" w:hAnsi="Arial" w:cs="Arial"/>
          <w:sz w:val="20"/>
          <w:szCs w:val="20"/>
          <w:lang w:val="sr-Cyrl-CS"/>
        </w:rPr>
        <w:t>donelo je Nacionalni program za decu i mlade za period 2006-2016. godine.</w:t>
      </w:r>
      <w:r w:rsidRPr="00BF0BF8">
        <w:rPr>
          <w:rFonts w:ascii="Arial" w:eastAsia="Times New Roman" w:hAnsi="Arial" w:cs="Arial"/>
          <w:sz w:val="20"/>
          <w:szCs w:val="20"/>
          <w:vertAlign w:val="superscript"/>
          <w:lang w:val="sr-Cyrl-CS"/>
        </w:rPr>
        <w:footnoteReference w:id="15"/>
      </w:r>
      <w:r w:rsidRPr="00BF0BF8">
        <w:rPr>
          <w:rFonts w:ascii="Arial" w:eastAsia="Times New Roman" w:hAnsi="Arial" w:cs="Arial"/>
          <w:sz w:val="20"/>
          <w:szCs w:val="20"/>
          <w:lang w:val="sr-Cyrl-CS"/>
        </w:rPr>
        <w:t xml:space="preserve"> Nacionalni program sadrži opšte odredbe u  kojima se poziva na međunarodne izvore prava iz ove oblasti  (</w:t>
      </w:r>
      <w:r w:rsidRPr="00BF0BF8">
        <w:rPr>
          <w:rFonts w:ascii="Arial" w:eastAsia="Times New Roman" w:hAnsi="Arial" w:cs="Arial"/>
          <w:i/>
          <w:sz w:val="20"/>
          <w:szCs w:val="20"/>
          <w:lang w:val="sr-Cyrl-RS"/>
        </w:rPr>
        <w:t>Univerzalna deklaracija o ljudskim pravima, Konvencija o dečjim pravima</w:t>
      </w:r>
      <w:r w:rsidRPr="00BF0BF8">
        <w:rPr>
          <w:rFonts w:ascii="Arial" w:eastAsia="Times New Roman" w:hAnsi="Arial" w:cs="Arial"/>
          <w:i/>
          <w:sz w:val="20"/>
          <w:szCs w:val="20"/>
          <w:lang w:val="sr-Latn-RS"/>
        </w:rPr>
        <w:t>)</w:t>
      </w:r>
      <w:r w:rsidRPr="00BF0BF8">
        <w:rPr>
          <w:rFonts w:ascii="Arial" w:eastAsia="Times New Roman" w:hAnsi="Arial" w:cs="Arial"/>
          <w:sz w:val="20"/>
          <w:szCs w:val="20"/>
          <w:lang w:val="sr-Cyrl-CS"/>
        </w:rPr>
        <w:t>. Nacionalni plan se odnosi na uzrast dece od 15 do 19 godina.  Program reguliše ukupno 10 oblasti i to: zdravstvenu zaštitu, porodične odnose, obrazovanje, socijalno staranje, posebnu socijalnu brigu, zaštitu od nasilja, zaštitu od ilegalnih droga, slobodno vreme, kulturnu i prostornu politiku. Program sadrži i dva dodatka koji sadrže stavove o krajnjem uticaju i analizi ovog programa. Za svaku od 10 oblasti precizno su navedeni ciljevi i strategija. Ministarstvo  za obrazovanje, nauku i sport (</w:t>
      </w:r>
      <w:hyperlink r:id="rId11" w:tooltip="Opens internal link in current window" w:history="1">
        <w:r w:rsidRPr="00BF0BF8">
          <w:rPr>
            <w:rFonts w:ascii="Arial" w:eastAsia="Times New Roman" w:hAnsi="Arial" w:cs="Arial"/>
            <w:bCs/>
            <w:i/>
            <w:sz w:val="20"/>
            <w:szCs w:val="20"/>
            <w:lang w:val="sr-Latn-CS"/>
          </w:rPr>
          <w:t>Ministrstvo za izobraževanje, znanost in šport</w:t>
        </w:r>
      </w:hyperlink>
      <w:r w:rsidRPr="00BF0BF8">
        <w:rPr>
          <w:rFonts w:ascii="Arial" w:eastAsia="Times New Roman" w:hAnsi="Arial" w:cs="Arial"/>
          <w:i/>
          <w:sz w:val="20"/>
          <w:szCs w:val="20"/>
          <w:lang w:val="sr-Latn-CS"/>
        </w:rPr>
        <w:t>)</w:t>
      </w:r>
      <w:r w:rsidRPr="00BF0BF8">
        <w:rPr>
          <w:rFonts w:ascii="Arial" w:eastAsia="Times New Roman" w:hAnsi="Arial" w:cs="Arial"/>
          <w:sz w:val="20"/>
          <w:szCs w:val="20"/>
          <w:lang w:val="sr-Cyrl-CS"/>
        </w:rPr>
        <w:t xml:space="preserve"> ima Kancelariju za mlade sa ciljem da nadgleda situaciju vezanu za mlade i da primenjuje mere koje su vezane za neobavezno obrazovanje, slobodno vreme i učešće mladih u društvu. </w:t>
      </w:r>
    </w:p>
    <w:p w:rsidR="0019625A" w:rsidRPr="00BF0BF8" w:rsidRDefault="0019625A" w:rsidP="00BF0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cs="Arial"/>
          <w:color w:val="222222"/>
          <w:sz w:val="20"/>
          <w:szCs w:val="20"/>
          <w:lang w:val="sr-Cyrl-CS"/>
        </w:rPr>
      </w:pPr>
      <w:r w:rsidRPr="00BF0BF8">
        <w:rPr>
          <w:rFonts w:ascii="Arial" w:hAnsi="Arial" w:cs="Arial"/>
          <w:color w:val="222222"/>
          <w:sz w:val="20"/>
          <w:szCs w:val="20"/>
          <w:lang w:val="sr-Cyrl-CS"/>
        </w:rPr>
        <w:t xml:space="preserve">Na osnovu </w:t>
      </w:r>
      <w:r w:rsidRPr="00BF0BF8">
        <w:rPr>
          <w:rFonts w:ascii="Arial" w:hAnsi="Arial" w:cs="Arial"/>
          <w:color w:val="222222"/>
          <w:sz w:val="20"/>
          <w:szCs w:val="20"/>
          <w:lang w:val="sr-Latn-RS"/>
        </w:rPr>
        <w:t>rezultata i</w:t>
      </w:r>
      <w:r w:rsidRPr="00BF0BF8">
        <w:rPr>
          <w:rFonts w:ascii="Arial" w:hAnsi="Arial" w:cs="Arial"/>
          <w:color w:val="222222"/>
          <w:sz w:val="20"/>
          <w:szCs w:val="20"/>
          <w:lang w:val="sr-Cyrl-CS"/>
        </w:rPr>
        <w:t>straživanja</w:t>
      </w:r>
      <w:r w:rsidRPr="00BF0BF8">
        <w:rPr>
          <w:rFonts w:ascii="Arial" w:hAnsi="Arial" w:cs="Arial"/>
          <w:color w:val="222222"/>
          <w:sz w:val="20"/>
          <w:szCs w:val="20"/>
          <w:vertAlign w:val="superscript"/>
          <w:lang w:val="sr-Cyrl-CS"/>
        </w:rPr>
        <w:footnoteReference w:id="16"/>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pokaz</w:t>
      </w:r>
      <w:r w:rsidRPr="00BF0BF8">
        <w:rPr>
          <w:rFonts w:ascii="Arial" w:hAnsi="Arial" w:cs="Arial"/>
          <w:color w:val="222222"/>
          <w:sz w:val="20"/>
          <w:szCs w:val="20"/>
          <w:lang w:val="sr-Cyrl-CS"/>
        </w:rPr>
        <w:t>ano je</w:t>
      </w:r>
      <w:r w:rsidRPr="00BF0BF8">
        <w:rPr>
          <w:rFonts w:ascii="Arial" w:hAnsi="Arial" w:cs="Arial"/>
          <w:color w:val="222222"/>
          <w:sz w:val="20"/>
          <w:szCs w:val="20"/>
          <w:lang w:val="sr-Latn-RS"/>
        </w:rPr>
        <w:t xml:space="preserve"> da procenat mladih koji pokušavaju, a zatim nastave da uzima</w:t>
      </w:r>
      <w:r w:rsidRPr="00BF0BF8">
        <w:rPr>
          <w:rFonts w:ascii="Arial" w:hAnsi="Arial" w:cs="Arial"/>
          <w:color w:val="222222"/>
          <w:sz w:val="20"/>
          <w:szCs w:val="20"/>
          <w:lang w:val="sr-Cyrl-CS"/>
        </w:rPr>
        <w:t>ju</w:t>
      </w:r>
      <w:r w:rsidRPr="00BF0BF8">
        <w:rPr>
          <w:rFonts w:ascii="Arial" w:hAnsi="Arial" w:cs="Arial"/>
          <w:color w:val="222222"/>
          <w:sz w:val="20"/>
          <w:szCs w:val="20"/>
          <w:lang w:val="sr-Latn-RS"/>
        </w:rPr>
        <w:t xml:space="preserve"> razne lekove</w:t>
      </w:r>
      <w:r w:rsidRPr="00BF0BF8">
        <w:rPr>
          <w:rFonts w:ascii="Arial" w:hAnsi="Arial" w:cs="Arial"/>
          <w:color w:val="222222"/>
          <w:sz w:val="20"/>
          <w:szCs w:val="20"/>
          <w:lang w:val="sr-Cyrl-CS"/>
        </w:rPr>
        <w:t xml:space="preserve"> i opijate</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raste</w:t>
      </w:r>
      <w:r w:rsidRPr="00BF0BF8">
        <w:rPr>
          <w:rFonts w:ascii="Arial" w:hAnsi="Arial" w:cs="Arial"/>
          <w:color w:val="222222"/>
          <w:sz w:val="20"/>
          <w:szCs w:val="20"/>
          <w:lang w:val="sr-Latn-RS"/>
        </w:rPr>
        <w:t>. Najraširenije su</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konzumiranje alkohola i cigareta. Procenat onih koji su p</w:t>
      </w:r>
      <w:r w:rsidRPr="00BF0BF8">
        <w:rPr>
          <w:rFonts w:ascii="Arial" w:hAnsi="Arial" w:cs="Arial"/>
          <w:color w:val="222222"/>
          <w:sz w:val="20"/>
          <w:szCs w:val="20"/>
          <w:lang w:val="sr-Cyrl-CS"/>
        </w:rPr>
        <w:t>op</w:t>
      </w:r>
      <w:r w:rsidRPr="00BF0BF8">
        <w:rPr>
          <w:rFonts w:ascii="Arial" w:hAnsi="Arial" w:cs="Arial"/>
          <w:color w:val="222222"/>
          <w:sz w:val="20"/>
          <w:szCs w:val="20"/>
          <w:lang w:val="sr-Latn-RS"/>
        </w:rPr>
        <w:t>ili prv</w:t>
      </w:r>
      <w:r w:rsidRPr="00BF0BF8">
        <w:rPr>
          <w:rFonts w:ascii="Arial" w:hAnsi="Arial" w:cs="Arial"/>
          <w:color w:val="222222"/>
          <w:sz w:val="20"/>
          <w:szCs w:val="20"/>
          <w:lang w:val="sr-Cyrl-CS"/>
        </w:rPr>
        <w:t>o</w:t>
      </w:r>
      <w:r w:rsidRPr="00BF0BF8">
        <w:rPr>
          <w:rFonts w:ascii="Arial" w:hAnsi="Arial" w:cs="Arial"/>
          <w:color w:val="222222"/>
          <w:sz w:val="20"/>
          <w:szCs w:val="20"/>
          <w:lang w:val="sr-Latn-RS"/>
        </w:rPr>
        <w:t xml:space="preserve"> alkoholno piće ili </w:t>
      </w:r>
      <w:r w:rsidRPr="00BF0BF8">
        <w:rPr>
          <w:rFonts w:ascii="Arial" w:hAnsi="Arial" w:cs="Arial"/>
          <w:color w:val="222222"/>
          <w:sz w:val="20"/>
          <w:szCs w:val="20"/>
          <w:lang w:val="sr-Cyrl-CS"/>
        </w:rPr>
        <w:t>zapalili</w:t>
      </w:r>
      <w:r w:rsidRPr="00BF0BF8">
        <w:rPr>
          <w:rFonts w:ascii="Arial" w:hAnsi="Arial" w:cs="Arial"/>
          <w:color w:val="222222"/>
          <w:sz w:val="20"/>
          <w:szCs w:val="20"/>
          <w:lang w:val="sr-Latn-RS"/>
        </w:rPr>
        <w:t xml:space="preserve"> prvu cigaretu </w:t>
      </w:r>
      <w:r w:rsidRPr="00BF0BF8">
        <w:rPr>
          <w:rFonts w:ascii="Arial" w:hAnsi="Arial" w:cs="Arial"/>
          <w:color w:val="222222"/>
          <w:sz w:val="20"/>
          <w:szCs w:val="20"/>
          <w:lang w:val="sr-Cyrl-CS"/>
        </w:rPr>
        <w:t xml:space="preserve">do </w:t>
      </w:r>
      <w:r w:rsidRPr="00BF0BF8">
        <w:rPr>
          <w:rFonts w:ascii="Arial" w:hAnsi="Arial" w:cs="Arial"/>
          <w:color w:val="222222"/>
          <w:sz w:val="20"/>
          <w:szCs w:val="20"/>
          <w:lang w:val="sr-Latn-RS"/>
        </w:rPr>
        <w:t>11</w:t>
      </w:r>
      <w:r w:rsidRPr="00BF0BF8">
        <w:rPr>
          <w:rFonts w:ascii="Arial" w:hAnsi="Arial" w:cs="Arial"/>
          <w:color w:val="222222"/>
          <w:sz w:val="20"/>
          <w:szCs w:val="20"/>
          <w:lang w:val="sr-Cyrl-CS"/>
        </w:rPr>
        <w:t xml:space="preserve"> godina </w:t>
      </w:r>
      <w:r w:rsidRPr="00BF0BF8">
        <w:rPr>
          <w:rFonts w:ascii="Arial" w:hAnsi="Arial" w:cs="Arial"/>
          <w:color w:val="222222"/>
          <w:sz w:val="20"/>
          <w:szCs w:val="20"/>
          <w:lang w:val="sr-Latn-RS"/>
        </w:rPr>
        <w:t xml:space="preserve">ili ispod </w:t>
      </w:r>
      <w:r w:rsidRPr="00BF0BF8">
        <w:rPr>
          <w:rFonts w:ascii="Arial" w:hAnsi="Arial" w:cs="Arial"/>
          <w:color w:val="222222"/>
          <w:sz w:val="20"/>
          <w:szCs w:val="20"/>
          <w:lang w:val="sr-Cyrl-CS"/>
        </w:rPr>
        <w:t xml:space="preserve">je, </w:t>
      </w:r>
      <w:r w:rsidRPr="00BF0BF8">
        <w:rPr>
          <w:rFonts w:ascii="Arial" w:hAnsi="Arial" w:cs="Arial"/>
          <w:color w:val="222222"/>
          <w:sz w:val="20"/>
          <w:szCs w:val="20"/>
          <w:lang w:val="sr-Latn-RS"/>
        </w:rPr>
        <w:t>takođe</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 xml:space="preserve"> povećan. Zabrinjavajuće je da </w:t>
      </w:r>
      <w:r w:rsidRPr="00BF0BF8">
        <w:rPr>
          <w:rFonts w:ascii="Arial" w:hAnsi="Arial" w:cs="Arial"/>
          <w:color w:val="222222"/>
          <w:sz w:val="20"/>
          <w:szCs w:val="20"/>
          <w:lang w:val="sr-Cyrl-CS"/>
        </w:rPr>
        <w:t>s</w:t>
      </w:r>
      <w:r w:rsidRPr="00BF0BF8">
        <w:rPr>
          <w:rFonts w:ascii="Arial" w:hAnsi="Arial" w:cs="Arial"/>
          <w:color w:val="222222"/>
          <w:sz w:val="20"/>
          <w:szCs w:val="20"/>
          <w:lang w:val="sr-Latn-RS"/>
        </w:rPr>
        <w:t>e procenat učenika koji puše marihuanu znatno povećao.</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Razne vrste preventivnih programa i programa lečenja i socijalne rehabilitacije zavisnika narkomana omoguć</w:t>
      </w:r>
      <w:r w:rsidRPr="00BF0BF8">
        <w:rPr>
          <w:rFonts w:ascii="Arial" w:hAnsi="Arial" w:cs="Arial"/>
          <w:color w:val="222222"/>
          <w:sz w:val="20"/>
          <w:szCs w:val="20"/>
          <w:lang w:val="sr-Cyrl-CS"/>
        </w:rPr>
        <w:t>ava</w:t>
      </w:r>
      <w:r w:rsidRPr="00BF0BF8">
        <w:rPr>
          <w:rFonts w:ascii="Arial" w:hAnsi="Arial" w:cs="Arial"/>
          <w:color w:val="222222"/>
          <w:sz w:val="20"/>
          <w:szCs w:val="20"/>
          <w:lang w:val="sr-Latn-RS"/>
        </w:rPr>
        <w:t xml:space="preserve"> da potraže pomoć </w:t>
      </w:r>
      <w:r w:rsidRPr="00BF0BF8">
        <w:rPr>
          <w:rFonts w:ascii="Arial" w:hAnsi="Arial" w:cs="Arial"/>
          <w:color w:val="222222"/>
          <w:sz w:val="20"/>
          <w:szCs w:val="20"/>
          <w:lang w:val="sr-Latn-RS"/>
        </w:rPr>
        <w:lastRenderedPageBreak/>
        <w:t xml:space="preserve">u zdravstvenim ustanovama (mreža centara za prevenciju bolesti zavisnosti, klinike </w:t>
      </w:r>
      <w:r w:rsidRPr="00BF0BF8">
        <w:rPr>
          <w:rFonts w:ascii="Arial" w:hAnsi="Arial" w:cs="Arial"/>
          <w:color w:val="222222"/>
          <w:sz w:val="20"/>
          <w:szCs w:val="20"/>
          <w:lang w:val="sr-Cyrl-CS"/>
        </w:rPr>
        <w:t xml:space="preserve">za </w:t>
      </w:r>
      <w:r w:rsidRPr="00BF0BF8">
        <w:rPr>
          <w:rFonts w:ascii="Arial" w:hAnsi="Arial" w:cs="Arial"/>
          <w:color w:val="222222"/>
          <w:sz w:val="20"/>
          <w:szCs w:val="20"/>
          <w:lang w:val="sr-Latn-RS"/>
        </w:rPr>
        <w:t>psihijatrijsk</w:t>
      </w:r>
      <w:r w:rsidRPr="00BF0BF8">
        <w:rPr>
          <w:rFonts w:ascii="Arial" w:hAnsi="Arial" w:cs="Arial"/>
          <w:color w:val="222222"/>
          <w:sz w:val="20"/>
          <w:szCs w:val="20"/>
          <w:lang w:val="sr-Cyrl-CS"/>
        </w:rPr>
        <w:t>i nadzor</w:t>
      </w:r>
      <w:r w:rsidRPr="00BF0BF8">
        <w:rPr>
          <w:rFonts w:ascii="Arial" w:hAnsi="Arial" w:cs="Arial"/>
          <w:color w:val="222222"/>
          <w:sz w:val="20"/>
          <w:szCs w:val="20"/>
          <w:lang w:val="sr-Latn-RS"/>
        </w:rPr>
        <w:t xml:space="preserve">, psihijatrijske bolnice - program detoksikacije i druge institucije) </w:t>
      </w:r>
      <w:r w:rsidRPr="00BF0BF8">
        <w:rPr>
          <w:rFonts w:ascii="Arial" w:hAnsi="Arial" w:cs="Arial"/>
          <w:color w:val="222222"/>
          <w:sz w:val="20"/>
          <w:szCs w:val="20"/>
          <w:lang w:val="sr-Cyrl-CS"/>
        </w:rPr>
        <w:t xml:space="preserve"> kao </w:t>
      </w:r>
      <w:r w:rsidRPr="00BF0BF8">
        <w:rPr>
          <w:rFonts w:ascii="Arial" w:hAnsi="Arial" w:cs="Arial"/>
          <w:color w:val="222222"/>
          <w:sz w:val="20"/>
          <w:szCs w:val="20"/>
          <w:lang w:val="sr-Latn-RS"/>
        </w:rPr>
        <w:t>i u drugim oblicima lečenja (socijalne službe</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NVO, itd</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 xml:space="preserve">Prema procenama Instituta za zaštitu zdravlja </w:t>
      </w:r>
      <w:r w:rsidRPr="00BF0BF8">
        <w:rPr>
          <w:rFonts w:ascii="Arial" w:hAnsi="Arial" w:cs="Arial"/>
          <w:color w:val="222222"/>
          <w:sz w:val="20"/>
          <w:szCs w:val="20"/>
          <w:lang w:val="sr-Cyrl-CS"/>
        </w:rPr>
        <w:t>veliki broj</w:t>
      </w:r>
      <w:r w:rsidRPr="00BF0BF8">
        <w:rPr>
          <w:rFonts w:ascii="Arial" w:hAnsi="Arial" w:cs="Arial"/>
          <w:color w:val="222222"/>
          <w:sz w:val="20"/>
          <w:szCs w:val="20"/>
          <w:lang w:val="sr-Latn-RS"/>
        </w:rPr>
        <w:t xml:space="preserve"> vladin</w:t>
      </w:r>
      <w:r w:rsidRPr="00BF0BF8">
        <w:rPr>
          <w:rFonts w:ascii="Arial" w:hAnsi="Arial" w:cs="Arial"/>
          <w:color w:val="222222"/>
          <w:sz w:val="20"/>
          <w:szCs w:val="20"/>
          <w:lang w:val="sr-Cyrl-CS"/>
        </w:rPr>
        <w:t>ih</w:t>
      </w:r>
      <w:r w:rsidRPr="00BF0BF8">
        <w:rPr>
          <w:rFonts w:ascii="Arial" w:hAnsi="Arial" w:cs="Arial"/>
          <w:color w:val="222222"/>
          <w:sz w:val="20"/>
          <w:szCs w:val="20"/>
          <w:lang w:val="sr-Latn-RS"/>
        </w:rPr>
        <w:t xml:space="preserve"> i nevladin</w:t>
      </w:r>
      <w:r w:rsidRPr="00BF0BF8">
        <w:rPr>
          <w:rFonts w:ascii="Arial" w:hAnsi="Arial" w:cs="Arial"/>
          <w:color w:val="222222"/>
          <w:sz w:val="20"/>
          <w:szCs w:val="20"/>
          <w:lang w:val="sr-Cyrl-CS"/>
        </w:rPr>
        <w:t xml:space="preserve">ih </w:t>
      </w:r>
      <w:r w:rsidRPr="00BF0BF8">
        <w:rPr>
          <w:rFonts w:ascii="Arial" w:hAnsi="Arial" w:cs="Arial"/>
          <w:color w:val="222222"/>
          <w:sz w:val="20"/>
          <w:szCs w:val="20"/>
          <w:lang w:val="sr-Latn-RS"/>
        </w:rPr>
        <w:t>organizacij</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 xml:space="preserve">koje </w:t>
      </w:r>
      <w:r w:rsidRPr="00BF0BF8">
        <w:rPr>
          <w:rFonts w:ascii="Arial" w:hAnsi="Arial" w:cs="Arial"/>
          <w:color w:val="222222"/>
          <w:sz w:val="20"/>
          <w:szCs w:val="20"/>
          <w:lang w:val="sr-Latn-RS"/>
        </w:rPr>
        <w:t xml:space="preserve">rade u oblasti zdravstva i socijalne zaštite </w:t>
      </w:r>
      <w:r w:rsidRPr="00BF0BF8">
        <w:rPr>
          <w:rFonts w:ascii="Arial" w:hAnsi="Arial" w:cs="Arial"/>
          <w:color w:val="222222"/>
          <w:sz w:val="20"/>
          <w:szCs w:val="20"/>
          <w:lang w:val="sr-Cyrl-CS"/>
        </w:rPr>
        <w:t xml:space="preserve">deluju u cilju </w:t>
      </w:r>
      <w:r w:rsidRPr="00BF0BF8">
        <w:rPr>
          <w:rFonts w:ascii="Arial" w:hAnsi="Arial" w:cs="Arial"/>
          <w:color w:val="222222"/>
          <w:sz w:val="20"/>
          <w:szCs w:val="20"/>
          <w:lang w:val="sr-Latn-RS"/>
        </w:rPr>
        <w:t>pruža</w:t>
      </w:r>
      <w:r w:rsidRPr="00BF0BF8">
        <w:rPr>
          <w:rFonts w:ascii="Arial" w:hAnsi="Arial" w:cs="Arial"/>
          <w:color w:val="222222"/>
          <w:sz w:val="20"/>
          <w:szCs w:val="20"/>
          <w:lang w:val="sr-Cyrl-CS"/>
        </w:rPr>
        <w:t>nja</w:t>
      </w:r>
      <w:r w:rsidRPr="00BF0BF8">
        <w:rPr>
          <w:rFonts w:ascii="Arial" w:hAnsi="Arial" w:cs="Arial"/>
          <w:color w:val="222222"/>
          <w:sz w:val="20"/>
          <w:szCs w:val="20"/>
          <w:lang w:val="sr-Latn-RS"/>
        </w:rPr>
        <w:t xml:space="preserve"> pomoć</w:t>
      </w:r>
      <w:r w:rsidRPr="00BF0BF8">
        <w:rPr>
          <w:rFonts w:ascii="Arial" w:hAnsi="Arial" w:cs="Arial"/>
          <w:color w:val="222222"/>
          <w:sz w:val="20"/>
          <w:szCs w:val="20"/>
          <w:lang w:val="sr-Cyrl-CS"/>
        </w:rPr>
        <w:t xml:space="preserve">i </w:t>
      </w:r>
      <w:r w:rsidRPr="00BF0BF8">
        <w:rPr>
          <w:rFonts w:ascii="Arial" w:hAnsi="Arial" w:cs="Arial"/>
          <w:color w:val="222222"/>
          <w:sz w:val="20"/>
          <w:szCs w:val="20"/>
          <w:lang w:val="sr-Latn-RS"/>
        </w:rPr>
        <w:t>korisnicima droge.</w:t>
      </w:r>
      <w:r w:rsidRPr="00BF0BF8">
        <w:rPr>
          <w:rFonts w:ascii="Arial" w:hAnsi="Arial" w:cs="Arial"/>
          <w:color w:val="222222"/>
          <w:sz w:val="20"/>
          <w:szCs w:val="20"/>
          <w:vertAlign w:val="superscript"/>
          <w:lang w:val="sr-Latn-RS"/>
        </w:rPr>
        <w:footnoteReference w:id="17"/>
      </w:r>
      <w:r w:rsidRPr="00BF0BF8">
        <w:rPr>
          <w:rFonts w:ascii="Arial" w:hAnsi="Arial" w:cs="Arial"/>
          <w:color w:val="222222"/>
          <w:sz w:val="20"/>
          <w:szCs w:val="20"/>
          <w:lang w:val="sr-Cyrl-CS"/>
        </w:rPr>
        <w:t xml:space="preserve"> </w:t>
      </w:r>
    </w:p>
    <w:p w:rsidR="0019625A" w:rsidRPr="00BF0BF8" w:rsidRDefault="0019625A" w:rsidP="00BF0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cs="Arial"/>
          <w:color w:val="222222"/>
          <w:sz w:val="20"/>
          <w:szCs w:val="20"/>
          <w:lang w:val="sr-Cyrl-CS"/>
        </w:rPr>
      </w:pPr>
      <w:r w:rsidRPr="00BF0BF8">
        <w:rPr>
          <w:rFonts w:ascii="Arial" w:hAnsi="Arial" w:cs="Arial"/>
          <w:color w:val="222222"/>
          <w:sz w:val="20"/>
          <w:szCs w:val="20"/>
          <w:lang w:val="sr-Latn-RS"/>
        </w:rPr>
        <w:t xml:space="preserve">Institut za zaštitu zdravlja </w:t>
      </w:r>
      <w:r w:rsidRPr="00BF0BF8">
        <w:rPr>
          <w:rFonts w:ascii="Arial" w:hAnsi="Arial" w:cs="Arial"/>
          <w:color w:val="222222"/>
          <w:sz w:val="20"/>
          <w:szCs w:val="20"/>
          <w:lang w:val="sr-Cyrl-CS"/>
        </w:rPr>
        <w:t>pokrenuo je</w:t>
      </w:r>
      <w:r w:rsidRPr="00BF0BF8">
        <w:rPr>
          <w:rFonts w:ascii="Arial" w:hAnsi="Arial" w:cs="Arial"/>
          <w:color w:val="222222"/>
          <w:sz w:val="20"/>
          <w:szCs w:val="20"/>
          <w:lang w:val="sr-Latn-RS"/>
        </w:rPr>
        <w:t xml:space="preserve"> preventivni program za osnovne škole </w:t>
      </w:r>
      <w:r w:rsidRPr="00BF0BF8">
        <w:rPr>
          <w:rFonts w:ascii="Arial" w:hAnsi="Arial" w:cs="Arial"/>
          <w:color w:val="222222"/>
          <w:sz w:val="20"/>
          <w:szCs w:val="20"/>
          <w:lang w:val="sr-Cyrl-RS"/>
        </w:rPr>
        <w:t>pod</w:t>
      </w:r>
      <w:r w:rsidRPr="00BF0BF8">
        <w:rPr>
          <w:rFonts w:ascii="Arial" w:hAnsi="Arial" w:cs="Arial"/>
          <w:color w:val="222222"/>
          <w:sz w:val="20"/>
          <w:szCs w:val="20"/>
          <w:lang w:val="sr-Latn-RS"/>
        </w:rPr>
        <w:t xml:space="preserve"> nazivom</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w:t>
      </w:r>
      <w:r w:rsidRPr="00BF0BF8">
        <w:rPr>
          <w:rFonts w:ascii="Arial" w:hAnsi="Arial" w:cs="Arial"/>
          <w:color w:val="222222"/>
          <w:sz w:val="20"/>
          <w:szCs w:val="20"/>
          <w:lang w:val="sr-Cyrl-CS"/>
        </w:rPr>
        <w:t>P</w:t>
      </w:r>
      <w:r w:rsidRPr="00BF0BF8">
        <w:rPr>
          <w:rFonts w:ascii="Arial" w:hAnsi="Arial" w:cs="Arial"/>
          <w:color w:val="222222"/>
          <w:sz w:val="20"/>
          <w:szCs w:val="20"/>
          <w:lang w:val="sr-Latn-RS"/>
        </w:rPr>
        <w:t xml:space="preserve">odsticati nepušačke zone " </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2000 /01 školske godine</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 xml:space="preserve">. Program </w:t>
      </w:r>
      <w:r w:rsidRPr="00BF0BF8">
        <w:rPr>
          <w:rFonts w:ascii="Arial" w:hAnsi="Arial" w:cs="Arial"/>
          <w:color w:val="222222"/>
          <w:sz w:val="20"/>
          <w:szCs w:val="20"/>
          <w:lang w:val="sr-Cyrl-CS"/>
        </w:rPr>
        <w:t xml:space="preserve">se odnosio na obuku </w:t>
      </w:r>
      <w:r w:rsidRPr="00BF0BF8">
        <w:rPr>
          <w:rFonts w:ascii="Arial" w:hAnsi="Arial" w:cs="Arial"/>
          <w:color w:val="222222"/>
          <w:sz w:val="20"/>
          <w:szCs w:val="20"/>
          <w:lang w:val="sr-Latn-RS"/>
        </w:rPr>
        <w:t xml:space="preserve">za </w:t>
      </w:r>
      <w:r w:rsidRPr="00BF0BF8">
        <w:rPr>
          <w:rFonts w:ascii="Arial" w:hAnsi="Arial" w:cs="Arial"/>
          <w:color w:val="222222"/>
          <w:sz w:val="20"/>
          <w:szCs w:val="20"/>
          <w:lang w:val="sr-Cyrl-CS"/>
        </w:rPr>
        <w:t>učenike</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 xml:space="preserve">kao i </w:t>
      </w:r>
      <w:r w:rsidRPr="00BF0BF8">
        <w:rPr>
          <w:rFonts w:ascii="Arial" w:hAnsi="Arial" w:cs="Arial"/>
          <w:color w:val="222222"/>
          <w:sz w:val="20"/>
          <w:szCs w:val="20"/>
          <w:lang w:val="sr-Latn-RS"/>
        </w:rPr>
        <w:t>trening za nastavnike. Društvo za unapređ</w:t>
      </w:r>
      <w:r w:rsidRPr="00BF0BF8">
        <w:rPr>
          <w:rFonts w:ascii="Arial" w:hAnsi="Arial" w:cs="Arial"/>
          <w:color w:val="222222"/>
          <w:sz w:val="20"/>
          <w:szCs w:val="20"/>
          <w:lang w:val="sr-Cyrl-CS"/>
        </w:rPr>
        <w:t>e</w:t>
      </w:r>
      <w:r w:rsidRPr="00BF0BF8">
        <w:rPr>
          <w:rFonts w:ascii="Arial" w:hAnsi="Arial" w:cs="Arial"/>
          <w:color w:val="222222"/>
          <w:sz w:val="20"/>
          <w:szCs w:val="20"/>
          <w:lang w:val="sr-Latn-RS"/>
        </w:rPr>
        <w:t xml:space="preserve">nje obrazovanja i zdravlja </w:t>
      </w:r>
      <w:r w:rsidRPr="00BF0BF8">
        <w:rPr>
          <w:rFonts w:ascii="Arial" w:hAnsi="Arial" w:cs="Arial"/>
          <w:color w:val="222222"/>
          <w:sz w:val="20"/>
          <w:szCs w:val="20"/>
          <w:lang w:val="sr-Cyrl-CS"/>
        </w:rPr>
        <w:t xml:space="preserve">imalo je </w:t>
      </w:r>
      <w:r w:rsidRPr="00BF0BF8">
        <w:rPr>
          <w:rFonts w:ascii="Arial" w:hAnsi="Arial" w:cs="Arial"/>
          <w:color w:val="222222"/>
          <w:sz w:val="20"/>
          <w:szCs w:val="20"/>
          <w:lang w:val="sr-Latn-RS"/>
        </w:rPr>
        <w:t>program podrške ne - porodičnog pušenja.</w:t>
      </w:r>
    </w:p>
    <w:p w:rsidR="0019625A" w:rsidRDefault="0019625A" w:rsidP="00BF0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cs="Arial"/>
          <w:color w:val="222222"/>
          <w:sz w:val="20"/>
          <w:szCs w:val="20"/>
          <w:lang w:val="sr-Latn-RS"/>
        </w:rPr>
      </w:pPr>
      <w:r w:rsidRPr="00BF0BF8">
        <w:rPr>
          <w:rFonts w:ascii="Arial" w:hAnsi="Arial" w:cs="Arial"/>
          <w:color w:val="222222"/>
          <w:sz w:val="20"/>
          <w:szCs w:val="20"/>
          <w:lang w:val="sr-Cyrl-CS"/>
        </w:rPr>
        <w:t>D</w:t>
      </w:r>
      <w:r w:rsidRPr="00BF0BF8">
        <w:rPr>
          <w:rFonts w:ascii="Arial" w:hAnsi="Arial" w:cs="Arial"/>
          <w:color w:val="222222"/>
          <w:sz w:val="20"/>
          <w:szCs w:val="20"/>
          <w:lang w:val="sr-Latn-RS"/>
        </w:rPr>
        <w:t xml:space="preserve">eca / </w:t>
      </w:r>
      <w:r w:rsidRPr="00BF0BF8">
        <w:rPr>
          <w:rFonts w:ascii="Arial" w:hAnsi="Arial" w:cs="Arial"/>
          <w:color w:val="222222"/>
          <w:sz w:val="20"/>
          <w:szCs w:val="20"/>
          <w:lang w:val="sr-Cyrl-CS"/>
        </w:rPr>
        <w:t>mladi mogu da se obrate određenim</w:t>
      </w:r>
      <w:r w:rsidRPr="00BF0BF8">
        <w:rPr>
          <w:rFonts w:ascii="Arial" w:hAnsi="Arial" w:cs="Arial"/>
          <w:color w:val="222222"/>
          <w:sz w:val="20"/>
          <w:szCs w:val="20"/>
          <w:lang w:val="sr-Latn-RS"/>
        </w:rPr>
        <w:t xml:space="preserve"> institucij</w:t>
      </w:r>
      <w:r w:rsidRPr="00BF0BF8">
        <w:rPr>
          <w:rFonts w:ascii="Arial" w:hAnsi="Arial" w:cs="Arial"/>
          <w:color w:val="222222"/>
          <w:sz w:val="20"/>
          <w:szCs w:val="20"/>
          <w:lang w:val="sr-Cyrl-CS"/>
        </w:rPr>
        <w:t>ama</w:t>
      </w:r>
      <w:r w:rsidRPr="00BF0BF8">
        <w:rPr>
          <w:rFonts w:ascii="Arial" w:hAnsi="Arial" w:cs="Arial"/>
          <w:color w:val="222222"/>
          <w:sz w:val="20"/>
          <w:szCs w:val="20"/>
          <w:lang w:val="sr-Latn-RS"/>
        </w:rPr>
        <w:t xml:space="preserve"> ako im je potrebna pomoć</w:t>
      </w:r>
      <w:r w:rsidRPr="00BF0BF8">
        <w:rPr>
          <w:rFonts w:ascii="Arial" w:hAnsi="Arial" w:cs="Arial"/>
          <w:color w:val="222222"/>
          <w:sz w:val="20"/>
          <w:szCs w:val="20"/>
          <w:lang w:val="sr-Cyrl-CS"/>
        </w:rPr>
        <w:t>. Tokom školovanja</w:t>
      </w:r>
      <w:r w:rsidRPr="00BF0BF8">
        <w:rPr>
          <w:rFonts w:ascii="Arial" w:hAnsi="Arial" w:cs="Arial"/>
          <w:color w:val="222222"/>
          <w:sz w:val="20"/>
          <w:szCs w:val="20"/>
          <w:lang w:val="sr-Latn-RS"/>
        </w:rPr>
        <w:t>, deca mogu da traže savet od školskog psihologa ili savetnik</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Aktivnosti v</w:t>
      </w:r>
      <w:r w:rsidRPr="00BF0BF8">
        <w:rPr>
          <w:rFonts w:ascii="Arial" w:hAnsi="Arial" w:cs="Arial"/>
          <w:color w:val="222222"/>
          <w:sz w:val="20"/>
          <w:szCs w:val="20"/>
          <w:lang w:val="sr-Cyrl-CS"/>
        </w:rPr>
        <w:t>e</w:t>
      </w:r>
      <w:r w:rsidRPr="00BF0BF8">
        <w:rPr>
          <w:rFonts w:ascii="Arial" w:hAnsi="Arial" w:cs="Arial"/>
          <w:color w:val="222222"/>
          <w:sz w:val="20"/>
          <w:szCs w:val="20"/>
          <w:lang w:val="sr-Latn-RS"/>
        </w:rPr>
        <w:t xml:space="preserve">zane za socijalnu pomoć, odnosno </w:t>
      </w:r>
      <w:r w:rsidRPr="00BF0BF8">
        <w:rPr>
          <w:rFonts w:ascii="Arial" w:hAnsi="Arial" w:cs="Arial"/>
          <w:color w:val="222222"/>
          <w:sz w:val="20"/>
          <w:szCs w:val="20"/>
          <w:lang w:val="sr-Cyrl-CS"/>
        </w:rPr>
        <w:t xml:space="preserve">pomoć u </w:t>
      </w:r>
      <w:r w:rsidRPr="00BF0BF8">
        <w:rPr>
          <w:rFonts w:ascii="Arial" w:hAnsi="Arial" w:cs="Arial"/>
          <w:color w:val="222222"/>
          <w:sz w:val="20"/>
          <w:szCs w:val="20"/>
          <w:lang w:val="sr-Latn-RS"/>
        </w:rPr>
        <w:t>rešavanju socijalnih problema pojedinaca, porodica i grup</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stanovništva, pokriveni su  </w:t>
      </w:r>
      <w:r w:rsidRPr="00BF0BF8">
        <w:rPr>
          <w:rFonts w:ascii="Arial" w:hAnsi="Arial" w:cs="Arial"/>
          <w:color w:val="222222"/>
          <w:sz w:val="20"/>
          <w:szCs w:val="20"/>
          <w:lang w:val="sr-Cyrl-CS"/>
        </w:rPr>
        <w:t xml:space="preserve">organizacijom </w:t>
      </w:r>
      <w:r w:rsidRPr="00BF0BF8">
        <w:rPr>
          <w:rFonts w:ascii="Arial" w:hAnsi="Arial" w:cs="Arial"/>
          <w:color w:val="222222"/>
          <w:sz w:val="20"/>
          <w:szCs w:val="20"/>
          <w:lang w:val="sr-Latn-RS"/>
        </w:rPr>
        <w:t>socijaln</w:t>
      </w:r>
      <w:r w:rsidRPr="00BF0BF8">
        <w:rPr>
          <w:rFonts w:ascii="Arial" w:hAnsi="Arial" w:cs="Arial"/>
          <w:color w:val="222222"/>
          <w:sz w:val="20"/>
          <w:szCs w:val="20"/>
          <w:lang w:val="sr-Cyrl-CS"/>
        </w:rPr>
        <w:t xml:space="preserve">e </w:t>
      </w:r>
      <w:r w:rsidRPr="00BF0BF8">
        <w:rPr>
          <w:rFonts w:ascii="Arial" w:hAnsi="Arial" w:cs="Arial"/>
          <w:color w:val="222222"/>
          <w:sz w:val="20"/>
          <w:szCs w:val="20"/>
          <w:lang w:val="sr-Latn-RS"/>
        </w:rPr>
        <w:t>pomoći</w:t>
      </w:r>
      <w:r w:rsidRPr="00BF0BF8">
        <w:rPr>
          <w:rFonts w:ascii="Arial" w:hAnsi="Arial" w:cs="Arial"/>
          <w:color w:val="222222"/>
          <w:sz w:val="20"/>
          <w:szCs w:val="20"/>
          <w:vertAlign w:val="superscript"/>
          <w:lang w:val="sr-Latn-RS"/>
        </w:rPr>
        <w:footnoteReference w:id="18"/>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CS"/>
        </w:rPr>
        <w:t xml:space="preserve">gde se definišu </w:t>
      </w:r>
      <w:r w:rsidRPr="00BF0BF8">
        <w:rPr>
          <w:rFonts w:ascii="Arial" w:hAnsi="Arial" w:cs="Arial"/>
          <w:color w:val="222222"/>
          <w:sz w:val="20"/>
          <w:szCs w:val="20"/>
          <w:lang w:val="sr-Latn-RS"/>
        </w:rPr>
        <w:t>savet</w:t>
      </w:r>
      <w:r w:rsidRPr="00BF0BF8">
        <w:rPr>
          <w:rFonts w:ascii="Arial" w:hAnsi="Arial" w:cs="Arial"/>
          <w:color w:val="222222"/>
          <w:sz w:val="20"/>
          <w:szCs w:val="20"/>
          <w:lang w:val="sr-Cyrl-CS"/>
        </w:rPr>
        <w:t xml:space="preserve">ovanje i </w:t>
      </w:r>
      <w:r w:rsidRPr="00BF0BF8">
        <w:rPr>
          <w:rFonts w:ascii="Arial" w:hAnsi="Arial" w:cs="Arial"/>
          <w:color w:val="222222"/>
          <w:sz w:val="20"/>
          <w:szCs w:val="20"/>
          <w:lang w:val="sr-Latn-RS"/>
        </w:rPr>
        <w:t xml:space="preserve">ovlašćenja </w:t>
      </w:r>
      <w:r w:rsidRPr="00BF0BF8">
        <w:rPr>
          <w:rFonts w:ascii="Arial" w:hAnsi="Arial" w:cs="Arial"/>
          <w:color w:val="222222"/>
          <w:sz w:val="20"/>
          <w:szCs w:val="20"/>
          <w:lang w:val="sr-Cyrl-CS"/>
        </w:rPr>
        <w:t xml:space="preserve"> </w:t>
      </w:r>
      <w:r w:rsidRPr="00BF0BF8">
        <w:rPr>
          <w:rFonts w:ascii="Arial" w:hAnsi="Arial" w:cs="Arial"/>
          <w:color w:val="222222"/>
          <w:sz w:val="20"/>
          <w:szCs w:val="20"/>
          <w:lang w:val="sr-Latn-RS"/>
        </w:rPr>
        <w:t>centa</w:t>
      </w:r>
      <w:r w:rsidRPr="00BF0BF8">
        <w:rPr>
          <w:rFonts w:ascii="Arial" w:hAnsi="Arial" w:cs="Arial"/>
          <w:color w:val="222222"/>
          <w:sz w:val="20"/>
          <w:szCs w:val="20"/>
          <w:lang w:val="sr-Cyrl-CS"/>
        </w:rPr>
        <w:t>ra</w:t>
      </w:r>
      <w:r w:rsidRPr="00BF0BF8">
        <w:rPr>
          <w:rFonts w:ascii="Arial" w:hAnsi="Arial" w:cs="Arial"/>
          <w:color w:val="222222"/>
          <w:sz w:val="20"/>
          <w:szCs w:val="20"/>
          <w:lang w:val="sr-Latn-RS"/>
        </w:rPr>
        <w:t xml:space="preserve"> za socijalni rad, uključujući i profesionalno savetovanje i pomoć u </w:t>
      </w:r>
      <w:r w:rsidRPr="00BF0BF8">
        <w:rPr>
          <w:rFonts w:ascii="Arial" w:hAnsi="Arial" w:cs="Arial"/>
          <w:color w:val="222222"/>
          <w:sz w:val="20"/>
          <w:szCs w:val="20"/>
          <w:lang w:val="sr-Cyrl-CS"/>
        </w:rPr>
        <w:t>rešavanju</w:t>
      </w:r>
      <w:r w:rsidRPr="00BF0BF8">
        <w:rPr>
          <w:rFonts w:ascii="Arial" w:hAnsi="Arial" w:cs="Arial"/>
          <w:color w:val="222222"/>
          <w:sz w:val="20"/>
          <w:szCs w:val="20"/>
          <w:lang w:val="sr-Latn-RS"/>
        </w:rPr>
        <w:t xml:space="preserve"> odnos</w:t>
      </w:r>
      <w:r w:rsidRPr="00BF0BF8">
        <w:rPr>
          <w:rFonts w:ascii="Arial" w:hAnsi="Arial" w:cs="Arial"/>
          <w:color w:val="222222"/>
          <w:sz w:val="20"/>
          <w:szCs w:val="20"/>
          <w:lang w:val="sr-Cyrl-CS"/>
        </w:rPr>
        <w:t>a</w:t>
      </w:r>
      <w:r w:rsidRPr="00BF0BF8">
        <w:rPr>
          <w:rFonts w:ascii="Arial" w:hAnsi="Arial" w:cs="Arial"/>
          <w:color w:val="222222"/>
          <w:sz w:val="20"/>
          <w:szCs w:val="20"/>
          <w:lang w:val="sr-Latn-RS"/>
        </w:rPr>
        <w:t xml:space="preserve"> između članova porodice, brig</w:t>
      </w:r>
      <w:r w:rsidRPr="00BF0BF8">
        <w:rPr>
          <w:rFonts w:ascii="Arial" w:hAnsi="Arial" w:cs="Arial"/>
          <w:color w:val="222222"/>
          <w:sz w:val="20"/>
          <w:szCs w:val="20"/>
          <w:lang w:val="sr-Cyrl-CS"/>
        </w:rPr>
        <w:t>u</w:t>
      </w:r>
      <w:r w:rsidRPr="00BF0BF8">
        <w:rPr>
          <w:rFonts w:ascii="Arial" w:hAnsi="Arial" w:cs="Arial"/>
          <w:color w:val="222222"/>
          <w:sz w:val="20"/>
          <w:szCs w:val="20"/>
          <w:lang w:val="sr-Latn-RS"/>
        </w:rPr>
        <w:t xml:space="preserve"> o deci i </w:t>
      </w:r>
      <w:r w:rsidRPr="00BF0BF8">
        <w:rPr>
          <w:rFonts w:ascii="Arial" w:hAnsi="Arial" w:cs="Arial"/>
          <w:color w:val="222222"/>
          <w:sz w:val="20"/>
          <w:szCs w:val="20"/>
          <w:lang w:val="sr-Cyrl-CS"/>
        </w:rPr>
        <w:t>sl</w:t>
      </w:r>
      <w:r w:rsidRPr="00BF0BF8">
        <w:rPr>
          <w:rFonts w:ascii="Arial" w:hAnsi="Arial" w:cs="Arial"/>
          <w:color w:val="222222"/>
          <w:sz w:val="20"/>
          <w:szCs w:val="20"/>
          <w:lang w:val="sr-Latn-RS"/>
        </w:rPr>
        <w:t>. Konkretno, centri za socijalni rad su aktivn</w:t>
      </w:r>
      <w:r w:rsidRPr="00BF0BF8">
        <w:rPr>
          <w:rFonts w:ascii="Arial" w:hAnsi="Arial" w:cs="Arial"/>
          <w:color w:val="222222"/>
          <w:sz w:val="20"/>
          <w:szCs w:val="20"/>
          <w:lang w:val="sr-Cyrl-CS"/>
        </w:rPr>
        <w:t>i</w:t>
      </w:r>
      <w:r w:rsidRPr="00BF0BF8">
        <w:rPr>
          <w:rFonts w:ascii="Arial" w:hAnsi="Arial" w:cs="Arial"/>
          <w:color w:val="222222"/>
          <w:sz w:val="20"/>
          <w:szCs w:val="20"/>
          <w:lang w:val="sr-Latn-RS"/>
        </w:rPr>
        <w:t xml:space="preserve"> u oblasti socijalne prevencije, pomažu porodicama organizovanjem zajedničkih akcija </w:t>
      </w:r>
      <w:r w:rsidRPr="00BF0BF8">
        <w:rPr>
          <w:rFonts w:ascii="Arial" w:hAnsi="Arial" w:cs="Arial"/>
          <w:color w:val="222222"/>
          <w:sz w:val="20"/>
          <w:szCs w:val="20"/>
          <w:lang w:val="sr-Cyrl-CS"/>
        </w:rPr>
        <w:t>s</w:t>
      </w:r>
      <w:r w:rsidRPr="00BF0BF8">
        <w:rPr>
          <w:rFonts w:ascii="Arial" w:hAnsi="Arial" w:cs="Arial"/>
          <w:color w:val="222222"/>
          <w:sz w:val="20"/>
          <w:szCs w:val="20"/>
          <w:lang w:val="sr-Latn-RS"/>
        </w:rPr>
        <w:t>a socijalno ugroženim grupama. Centri za socijalni rad</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 xml:space="preserve"> takođe</w:t>
      </w:r>
      <w:r w:rsidRPr="00BF0BF8">
        <w:rPr>
          <w:rFonts w:ascii="Arial" w:hAnsi="Arial" w:cs="Arial"/>
          <w:color w:val="222222"/>
          <w:sz w:val="20"/>
          <w:szCs w:val="20"/>
          <w:lang w:val="sr-Cyrl-CS"/>
        </w:rPr>
        <w:t>,</w:t>
      </w:r>
      <w:r w:rsidRPr="00BF0BF8">
        <w:rPr>
          <w:rFonts w:ascii="Arial" w:hAnsi="Arial" w:cs="Arial"/>
          <w:color w:val="222222"/>
          <w:sz w:val="20"/>
          <w:szCs w:val="20"/>
          <w:lang w:val="sr-Latn-RS"/>
        </w:rPr>
        <w:t xml:space="preserve"> mo</w:t>
      </w:r>
      <w:r w:rsidRPr="00BF0BF8">
        <w:rPr>
          <w:rFonts w:ascii="Arial" w:hAnsi="Arial" w:cs="Arial"/>
          <w:color w:val="222222"/>
          <w:sz w:val="20"/>
          <w:szCs w:val="20"/>
          <w:lang w:val="sr-Cyrl-CS"/>
        </w:rPr>
        <w:t>gu</w:t>
      </w:r>
      <w:r w:rsidRPr="00BF0BF8">
        <w:rPr>
          <w:rFonts w:ascii="Arial" w:hAnsi="Arial" w:cs="Arial"/>
          <w:color w:val="222222"/>
          <w:sz w:val="20"/>
          <w:szCs w:val="20"/>
          <w:lang w:val="sr-Latn-RS"/>
        </w:rPr>
        <w:t xml:space="preserve"> da </w:t>
      </w:r>
      <w:r w:rsidRPr="00BF0BF8">
        <w:rPr>
          <w:rFonts w:ascii="Arial" w:hAnsi="Arial" w:cs="Arial"/>
          <w:color w:val="222222"/>
          <w:sz w:val="20"/>
          <w:szCs w:val="20"/>
          <w:lang w:val="sr-Cyrl-CS"/>
        </w:rPr>
        <w:t xml:space="preserve">obavljaju </w:t>
      </w:r>
      <w:r w:rsidRPr="00BF0BF8">
        <w:rPr>
          <w:rFonts w:ascii="Arial" w:hAnsi="Arial" w:cs="Arial"/>
          <w:color w:val="222222"/>
          <w:sz w:val="20"/>
          <w:szCs w:val="20"/>
          <w:lang w:val="sr-Latn-RS"/>
        </w:rPr>
        <w:t>i druge vrste poslova i zadataka, neophodn</w:t>
      </w:r>
      <w:r w:rsidRPr="00BF0BF8">
        <w:rPr>
          <w:rFonts w:ascii="Arial" w:hAnsi="Arial" w:cs="Arial"/>
          <w:color w:val="222222"/>
          <w:sz w:val="20"/>
          <w:szCs w:val="20"/>
          <w:lang w:val="sr-Cyrl-CS"/>
        </w:rPr>
        <w:t>ih</w:t>
      </w:r>
      <w:r w:rsidRPr="00BF0BF8">
        <w:rPr>
          <w:rFonts w:ascii="Arial" w:hAnsi="Arial" w:cs="Arial"/>
          <w:color w:val="222222"/>
          <w:sz w:val="20"/>
          <w:szCs w:val="20"/>
          <w:lang w:val="sr-Latn-RS"/>
        </w:rPr>
        <w:t xml:space="preserve"> za ublažavanje socijalnih problema i teškoća u pojedinim sredinama. Pored toga, oni mogu da pomognu deci u nevolji preko svojih stručnih radnika koji deluju kao savetnici u okviru svojih nadležnosti. Takođe, </w:t>
      </w:r>
      <w:r w:rsidRPr="00BF0BF8">
        <w:rPr>
          <w:rFonts w:ascii="Arial" w:hAnsi="Arial" w:cs="Arial"/>
          <w:color w:val="222222"/>
          <w:sz w:val="20"/>
          <w:szCs w:val="20"/>
          <w:lang w:val="sr-Cyrl-CS"/>
        </w:rPr>
        <w:t xml:space="preserve">u </w:t>
      </w:r>
      <w:r w:rsidRPr="00BF0BF8">
        <w:rPr>
          <w:rFonts w:ascii="Arial" w:hAnsi="Arial" w:cs="Arial"/>
          <w:color w:val="222222"/>
          <w:sz w:val="20"/>
          <w:szCs w:val="20"/>
          <w:lang w:val="sr-Latn-RS"/>
        </w:rPr>
        <w:t xml:space="preserve">rad u ovoj oblasti </w:t>
      </w:r>
      <w:r w:rsidRPr="00BF0BF8">
        <w:rPr>
          <w:rFonts w:ascii="Arial" w:hAnsi="Arial" w:cs="Arial"/>
          <w:color w:val="222222"/>
          <w:sz w:val="20"/>
          <w:szCs w:val="20"/>
          <w:lang w:val="sr-Cyrl-CS"/>
        </w:rPr>
        <w:t xml:space="preserve">uključene su </w:t>
      </w:r>
      <w:r w:rsidRPr="00BF0BF8">
        <w:rPr>
          <w:rFonts w:ascii="Arial" w:hAnsi="Arial" w:cs="Arial"/>
          <w:color w:val="222222"/>
          <w:sz w:val="20"/>
          <w:szCs w:val="20"/>
          <w:lang w:val="sr-Latn-RS"/>
        </w:rPr>
        <w:t xml:space="preserve">nevladine organizacije koje pružaju savetodavne i druge </w:t>
      </w:r>
      <w:r w:rsidRPr="00BF0BF8">
        <w:rPr>
          <w:rFonts w:ascii="Arial" w:hAnsi="Arial" w:cs="Arial"/>
          <w:color w:val="222222"/>
          <w:sz w:val="20"/>
          <w:szCs w:val="20"/>
          <w:lang w:val="sr-Cyrl-CS"/>
        </w:rPr>
        <w:t>usluge</w:t>
      </w:r>
      <w:r w:rsidRPr="00BF0BF8">
        <w:rPr>
          <w:rFonts w:ascii="Arial" w:hAnsi="Arial" w:cs="Arial"/>
          <w:color w:val="222222"/>
          <w:sz w:val="20"/>
          <w:szCs w:val="20"/>
          <w:lang w:val="sr-Latn-RS"/>
        </w:rPr>
        <w:t xml:space="preserve"> za mlade adolescente. </w:t>
      </w:r>
    </w:p>
    <w:p w:rsidR="00BF0BF8" w:rsidRPr="00BF0BF8" w:rsidRDefault="00BF0BF8" w:rsidP="00BF0B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jc w:val="both"/>
        <w:rPr>
          <w:rFonts w:ascii="Arial" w:hAnsi="Arial" w:cs="Arial"/>
          <w:color w:val="222222"/>
          <w:sz w:val="20"/>
          <w:szCs w:val="20"/>
          <w:lang w:val="sr-Latn-RS"/>
        </w:rPr>
      </w:pPr>
    </w:p>
    <w:p w:rsidR="0019625A" w:rsidRPr="00BF0BF8" w:rsidRDefault="0019625A" w:rsidP="00BF0BF8">
      <w:pPr>
        <w:pStyle w:val="Heading1"/>
        <w:spacing w:line="360" w:lineRule="auto"/>
        <w:rPr>
          <w:rFonts w:cs="Arial"/>
          <w:szCs w:val="20"/>
          <w:lang w:val="sr-Cyrl-RS"/>
        </w:rPr>
      </w:pPr>
      <w:bookmarkStart w:id="14" w:name="_Toc374541838"/>
      <w:r w:rsidRPr="00BF0BF8">
        <w:rPr>
          <w:rFonts w:cs="Arial"/>
          <w:szCs w:val="20"/>
          <w:lang w:val="sr-Cyrl-RS"/>
        </w:rPr>
        <w:t>UJEDINjENO KRALjEVSTVO</w:t>
      </w:r>
      <w:bookmarkEnd w:id="14"/>
    </w:p>
    <w:p w:rsidR="0019625A" w:rsidRPr="00BF0BF8" w:rsidRDefault="0019625A" w:rsidP="00BF0BF8">
      <w:pPr>
        <w:spacing w:line="360" w:lineRule="auto"/>
        <w:rPr>
          <w:rFonts w:ascii="Arial" w:hAnsi="Arial" w:cs="Arial"/>
          <w:b/>
          <w:bCs/>
          <w:color w:val="222222"/>
          <w:sz w:val="20"/>
          <w:szCs w:val="20"/>
          <w:lang w:val="sr-Cyrl-RS"/>
        </w:rPr>
      </w:pPr>
    </w:p>
    <w:p w:rsidR="0019625A" w:rsidRPr="00BF0BF8" w:rsidRDefault="0019625A" w:rsidP="00BF0BF8">
      <w:pPr>
        <w:spacing w:line="360" w:lineRule="auto"/>
        <w:jc w:val="both"/>
        <w:rPr>
          <w:rFonts w:ascii="Arial" w:hAnsi="Arial" w:cs="Arial"/>
          <w:color w:val="222222"/>
          <w:sz w:val="20"/>
          <w:szCs w:val="20"/>
          <w:lang w:val="sr-Cyrl-RS"/>
        </w:rPr>
      </w:pPr>
      <w:r w:rsidRPr="00BF0BF8">
        <w:rPr>
          <w:rFonts w:ascii="Arial" w:hAnsi="Arial" w:cs="Arial"/>
          <w:color w:val="222222"/>
          <w:sz w:val="20"/>
          <w:szCs w:val="20"/>
          <w:lang w:val="sr-Cyrl-RS"/>
        </w:rPr>
        <w:t xml:space="preserve">Princip koji uvažava srategija brige o maloletnicima u Ujedinjenom Kraljevstvu je da mere zaštite treba preduzimati u slučajevima u kojima postoji opasnost po zdravlje i razvoj maloletnika, a ukoliko te opasnosti nema, ni posebne mere nisu neophodne. </w:t>
      </w:r>
    </w:p>
    <w:p w:rsidR="0019625A" w:rsidRPr="00BF0BF8" w:rsidRDefault="0019625A" w:rsidP="00BF0BF8">
      <w:pPr>
        <w:spacing w:line="360" w:lineRule="auto"/>
        <w:jc w:val="both"/>
        <w:rPr>
          <w:rFonts w:ascii="Arial" w:hAnsi="Arial" w:cs="Arial"/>
          <w:iCs/>
          <w:color w:val="222222"/>
          <w:sz w:val="20"/>
          <w:szCs w:val="20"/>
          <w:lang w:val="sr-Cyrl-RS"/>
        </w:rPr>
      </w:pPr>
      <w:r w:rsidRPr="00BF0BF8">
        <w:rPr>
          <w:rFonts w:ascii="Arial" w:hAnsi="Arial" w:cs="Arial"/>
          <w:color w:val="222222"/>
          <w:sz w:val="20"/>
          <w:szCs w:val="20"/>
          <w:lang w:val="sr-Cyrl-RS"/>
        </w:rPr>
        <w:t xml:space="preserve">Zaštita mladih od konzumiranja alkoholnih pića se sprovodi putem odredaba Zakona o dozvolama koji precizira uslove pod kojim se dobijaju dozvole za obavljanje pojedinih delatnosti. Niže će biti navedene </w:t>
      </w:r>
      <w:r w:rsidRPr="00BF0BF8">
        <w:rPr>
          <w:rFonts w:ascii="Arial" w:hAnsi="Arial" w:cs="Arial"/>
          <w:color w:val="222222"/>
          <w:sz w:val="20"/>
          <w:szCs w:val="20"/>
          <w:lang w:val="sr-Cyrl-RS"/>
        </w:rPr>
        <w:lastRenderedPageBreak/>
        <w:t>odredbe Zakona o dozvolama Engleske i Velsa. Škotska i Severana Irska imaju svoje posebne propise koji uređuju dobijanje dozvola za obavljanje pojedinih delatnosti.</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 xml:space="preserve">U skladu sa propisima Ujedinjenog kraljevstva, lica mlađa od 18 godina starosti smatraju se maloletnicima. </w:t>
      </w:r>
      <w:r w:rsidRPr="00BF0BF8">
        <w:rPr>
          <w:rStyle w:val="hps"/>
          <w:rFonts w:ascii="Arial" w:hAnsi="Arial" w:cs="Arial"/>
          <w:color w:val="222222"/>
          <w:sz w:val="20"/>
          <w:szCs w:val="20"/>
          <w:lang w:val="sr-Latn-RS"/>
        </w:rPr>
        <w:t>Alkohol</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bilo koje vrste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može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da kupi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konzumira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samo lice starije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18 godina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A</w:t>
      </w:r>
      <w:r w:rsidRPr="00BF0BF8">
        <w:rPr>
          <w:rFonts w:ascii="Arial" w:hAnsi="Arial" w:cs="Arial"/>
          <w:color w:val="222222"/>
          <w:sz w:val="20"/>
          <w:szCs w:val="20"/>
          <w:lang w:val="sr-Latn-RS"/>
        </w:rPr>
        <w:t xml:space="preserve">ko su </w:t>
      </w:r>
      <w:r w:rsidRPr="00BF0BF8">
        <w:rPr>
          <w:rStyle w:val="hps"/>
          <w:rFonts w:ascii="Arial" w:hAnsi="Arial" w:cs="Arial"/>
          <w:color w:val="222222"/>
          <w:sz w:val="20"/>
          <w:szCs w:val="20"/>
          <w:lang w:val="sr-Latn-RS"/>
        </w:rPr>
        <w:t>sa svojim</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roditeljima</w:t>
      </w:r>
      <w:r w:rsidRPr="00BF0BF8">
        <w:rPr>
          <w:rStyle w:val="hps"/>
          <w:rFonts w:ascii="Arial" w:hAnsi="Arial" w:cs="Arial"/>
          <w:color w:val="222222"/>
          <w:sz w:val="20"/>
          <w:szCs w:val="20"/>
          <w:lang w:val="sr-Cyrl-RS"/>
        </w:rPr>
        <w:t>,</w:t>
      </w:r>
      <w:r w:rsidRPr="00BF0BF8">
        <w:rPr>
          <w:rStyle w:val="hps"/>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maloletnici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mogu da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uz jelo </w:t>
      </w:r>
      <w:r w:rsidRPr="00BF0BF8">
        <w:rPr>
          <w:rStyle w:val="hps"/>
          <w:rFonts w:ascii="Arial" w:hAnsi="Arial" w:cs="Arial"/>
          <w:color w:val="222222"/>
          <w:sz w:val="20"/>
          <w:szCs w:val="20"/>
          <w:lang w:val="sr-Latn-RS"/>
        </w:rPr>
        <w:t xml:space="preserve">piju </w:t>
      </w:r>
      <w:r w:rsidRPr="00BF0BF8">
        <w:rPr>
          <w:rStyle w:val="hps"/>
          <w:rFonts w:ascii="Arial" w:hAnsi="Arial" w:cs="Arial"/>
          <w:color w:val="222222"/>
          <w:sz w:val="20"/>
          <w:szCs w:val="20"/>
          <w:lang w:val="sr-Cyrl-RS"/>
        </w:rPr>
        <w:t>vino, pivo i niskoalkoholne napitke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licenciranim </w:t>
      </w:r>
      <w:r w:rsidRPr="00BF0BF8">
        <w:rPr>
          <w:rStyle w:val="hps"/>
          <w:rFonts w:ascii="Arial" w:hAnsi="Arial" w:cs="Arial"/>
          <w:color w:val="222222"/>
          <w:sz w:val="20"/>
          <w:szCs w:val="20"/>
          <w:lang w:val="sr-Latn-RS"/>
        </w:rPr>
        <w:t>​​</w:t>
      </w:r>
      <w:r w:rsidRPr="00BF0BF8">
        <w:rPr>
          <w:rStyle w:val="hps"/>
          <w:rFonts w:ascii="Arial" w:hAnsi="Arial" w:cs="Arial"/>
          <w:color w:val="222222"/>
          <w:sz w:val="20"/>
          <w:szCs w:val="20"/>
          <w:lang w:val="sr-Cyrl-RS"/>
        </w:rPr>
        <w:t>ugostiteljskim objektima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Zakon o dozvolama (</w:t>
      </w:r>
      <w:r w:rsidRPr="00BF0BF8">
        <w:rPr>
          <w:rFonts w:ascii="Arial" w:hAnsi="Arial" w:cs="Arial"/>
          <w:i/>
          <w:sz w:val="20"/>
          <w:szCs w:val="20"/>
          <w:lang w:val="sr-Latn-RS"/>
        </w:rPr>
        <w:t>Licensing</w:t>
      </w:r>
      <w:r w:rsidRPr="00BF0BF8">
        <w:rPr>
          <w:rFonts w:ascii="Arial" w:hAnsi="Arial" w:cs="Arial"/>
          <w:i/>
          <w:sz w:val="20"/>
          <w:szCs w:val="20"/>
          <w:lang w:val="sr-Cyrl-RS"/>
        </w:rPr>
        <w:t xml:space="preserve"> </w:t>
      </w:r>
      <w:r w:rsidRPr="00BF0BF8">
        <w:rPr>
          <w:rFonts w:ascii="Arial" w:hAnsi="Arial" w:cs="Arial"/>
          <w:i/>
          <w:sz w:val="20"/>
          <w:szCs w:val="20"/>
          <w:lang w:val="sr-Latn-RS"/>
        </w:rPr>
        <w:t>Act</w:t>
      </w:r>
      <w:r w:rsidRPr="00BF0BF8">
        <w:rPr>
          <w:rFonts w:ascii="Arial" w:hAnsi="Arial" w:cs="Arial"/>
          <w:i/>
          <w:sz w:val="20"/>
          <w:szCs w:val="20"/>
          <w:lang w:val="sr-Cyrl-RS"/>
        </w:rPr>
        <w:t xml:space="preserve"> 2003) </w:t>
      </w:r>
      <w:r w:rsidRPr="00BF0BF8">
        <w:rPr>
          <w:rFonts w:ascii="Arial" w:hAnsi="Arial" w:cs="Arial"/>
          <w:iCs/>
          <w:sz w:val="20"/>
          <w:szCs w:val="20"/>
          <w:lang w:val="sr-Cyrl-RS"/>
        </w:rPr>
        <w:t xml:space="preserve">u članu </w:t>
      </w:r>
      <w:r w:rsidRPr="00BF0BF8">
        <w:rPr>
          <w:rStyle w:val="hps"/>
          <w:rFonts w:ascii="Arial" w:hAnsi="Arial" w:cs="Arial"/>
          <w:sz w:val="20"/>
          <w:szCs w:val="20"/>
          <w:lang w:val="sr-Latn-RS"/>
        </w:rPr>
        <w:t xml:space="preserve"> </w:t>
      </w:r>
      <w:r w:rsidRPr="00BF0BF8">
        <w:rPr>
          <w:rFonts w:ascii="Arial" w:hAnsi="Arial" w:cs="Arial"/>
          <w:sz w:val="20"/>
          <w:szCs w:val="20"/>
          <w:lang w:val="sr-Latn-RS"/>
        </w:rPr>
        <w:t xml:space="preserve">s145 </w:t>
      </w:r>
      <w:r w:rsidRPr="00BF0BF8">
        <w:rPr>
          <w:rStyle w:val="hps"/>
          <w:rFonts w:ascii="Arial" w:hAnsi="Arial" w:cs="Arial"/>
          <w:sz w:val="20"/>
          <w:szCs w:val="20"/>
          <w:lang w:val="sr-Latn-RS"/>
        </w:rPr>
        <w:t>(</w:t>
      </w:r>
      <w:r w:rsidRPr="00BF0BF8">
        <w:rPr>
          <w:rFonts w:ascii="Arial" w:hAnsi="Arial" w:cs="Arial"/>
          <w:sz w:val="20"/>
          <w:szCs w:val="20"/>
          <w:lang w:val="sr-Latn-RS"/>
        </w:rPr>
        <w:t xml:space="preserve">1) </w:t>
      </w:r>
      <w:r w:rsidRPr="00BF0BF8">
        <w:rPr>
          <w:rStyle w:val="hps"/>
          <w:rFonts w:ascii="Arial" w:hAnsi="Arial" w:cs="Arial"/>
          <w:sz w:val="20"/>
          <w:szCs w:val="20"/>
          <w:lang w:val="sr-Latn-RS"/>
        </w:rPr>
        <w:t>(</w:t>
      </w:r>
      <w:r w:rsidRPr="00BF0BF8">
        <w:rPr>
          <w:rFonts w:ascii="Arial" w:hAnsi="Arial" w:cs="Arial"/>
          <w:sz w:val="20"/>
          <w:szCs w:val="20"/>
          <w:lang w:val="sr-Latn-RS"/>
        </w:rPr>
        <w:t>b)</w:t>
      </w:r>
      <w:r w:rsidRPr="00BF0BF8">
        <w:rPr>
          <w:rFonts w:ascii="Arial" w:hAnsi="Arial" w:cs="Arial"/>
          <w:iCs/>
          <w:color w:val="222222"/>
          <w:sz w:val="20"/>
          <w:szCs w:val="20"/>
          <w:lang w:val="sr-Cyrl-RS"/>
        </w:rPr>
        <w:t xml:space="preserve"> </w:t>
      </w:r>
      <w:r w:rsidRPr="00BF0BF8">
        <w:rPr>
          <w:rStyle w:val="hps"/>
          <w:rFonts w:ascii="Arial" w:hAnsi="Arial" w:cs="Arial"/>
          <w:sz w:val="20"/>
          <w:szCs w:val="20"/>
          <w:lang w:val="sr-Cyrl-RS"/>
        </w:rPr>
        <w:t xml:space="preserve">navodi da lice koje dozvoli maloletniku mlađem od 16 godina da bez pratnje  punoletne osobe </w:t>
      </w:r>
      <w:r w:rsidRPr="00BF0BF8">
        <w:rPr>
          <w:rStyle w:val="hps"/>
          <w:rFonts w:ascii="Arial" w:hAnsi="Arial" w:cs="Arial"/>
          <w:sz w:val="20"/>
          <w:szCs w:val="20"/>
          <w:lang w:val="sr-Latn-RS"/>
        </w:rPr>
        <w:t xml:space="preserve">bude </w:t>
      </w:r>
      <w:r w:rsidRPr="00BF0BF8">
        <w:rPr>
          <w:rStyle w:val="hps"/>
          <w:rFonts w:ascii="Arial" w:hAnsi="Arial" w:cs="Arial"/>
          <w:sz w:val="20"/>
          <w:szCs w:val="20"/>
          <w:lang w:val="sr-Cyrl-RS"/>
        </w:rPr>
        <w:t>u</w:t>
      </w:r>
      <w:r w:rsidRPr="00BF0BF8">
        <w:rPr>
          <w:rFonts w:ascii="Arial" w:hAnsi="Arial" w:cs="Arial"/>
          <w:sz w:val="20"/>
          <w:szCs w:val="20"/>
          <w:lang w:val="sr-Latn-RS"/>
        </w:rPr>
        <w:t xml:space="preserve"> </w:t>
      </w:r>
      <w:r w:rsidRPr="00BF0BF8">
        <w:rPr>
          <w:rFonts w:ascii="Arial" w:hAnsi="Arial" w:cs="Arial"/>
          <w:sz w:val="20"/>
          <w:szCs w:val="20"/>
          <w:lang w:val="sr-Cyrl-RS"/>
        </w:rPr>
        <w:t xml:space="preserve">licenciranom ugostiteljskom </w:t>
      </w:r>
      <w:r w:rsidRPr="00BF0BF8">
        <w:rPr>
          <w:rStyle w:val="hps"/>
          <w:rFonts w:ascii="Arial" w:hAnsi="Arial" w:cs="Arial"/>
          <w:sz w:val="20"/>
          <w:szCs w:val="20"/>
          <w:lang w:val="sr-Cyrl-RS"/>
        </w:rPr>
        <w:t>objektu ili klubu u kojem se služi alkohol</w:t>
      </w:r>
      <w:r w:rsidRPr="00BF0BF8">
        <w:rPr>
          <w:rFonts w:ascii="Arial" w:hAnsi="Arial" w:cs="Arial"/>
          <w:sz w:val="20"/>
          <w:szCs w:val="20"/>
          <w:lang w:val="sr-Latn-RS"/>
        </w:rPr>
        <w:t xml:space="preserve"> </w:t>
      </w:r>
      <w:r w:rsidRPr="00BF0BF8">
        <w:rPr>
          <w:rFonts w:ascii="Arial" w:hAnsi="Arial" w:cs="Arial"/>
          <w:sz w:val="20"/>
          <w:szCs w:val="20"/>
          <w:lang w:val="sr-Cyrl-RS"/>
        </w:rPr>
        <w:t xml:space="preserve">u vremenu </w:t>
      </w:r>
      <w:r w:rsidRPr="00BF0BF8">
        <w:rPr>
          <w:rStyle w:val="hps"/>
          <w:rFonts w:ascii="Arial" w:hAnsi="Arial" w:cs="Arial"/>
          <w:sz w:val="20"/>
          <w:szCs w:val="20"/>
          <w:lang w:val="sr-Cyrl-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ponoći</w:t>
      </w:r>
      <w:r w:rsidRPr="00BF0BF8">
        <w:rPr>
          <w:rFonts w:ascii="Arial" w:hAnsi="Arial" w:cs="Arial"/>
          <w:sz w:val="20"/>
          <w:szCs w:val="20"/>
          <w:lang w:val="sr-Latn-RS"/>
        </w:rPr>
        <w:t xml:space="preserve"> </w:t>
      </w:r>
      <w:r w:rsidRPr="00BF0BF8">
        <w:rPr>
          <w:rStyle w:val="hps"/>
          <w:rFonts w:ascii="Arial" w:hAnsi="Arial" w:cs="Arial"/>
          <w:sz w:val="20"/>
          <w:szCs w:val="20"/>
          <w:lang w:val="sr-Cyrl-RS"/>
        </w:rPr>
        <w:t>do</w:t>
      </w:r>
      <w:r w:rsidRPr="00BF0BF8">
        <w:rPr>
          <w:rFonts w:ascii="Arial" w:hAnsi="Arial" w:cs="Arial"/>
          <w:sz w:val="20"/>
          <w:szCs w:val="20"/>
          <w:lang w:val="sr-Latn-RS"/>
        </w:rPr>
        <w:t xml:space="preserve"> </w:t>
      </w:r>
      <w:r w:rsidRPr="00BF0BF8">
        <w:rPr>
          <w:rStyle w:val="hps"/>
          <w:rFonts w:ascii="Arial" w:hAnsi="Arial" w:cs="Arial"/>
          <w:sz w:val="20"/>
          <w:szCs w:val="20"/>
          <w:lang w:val="sr-Latn-RS"/>
        </w:rPr>
        <w:t xml:space="preserve">5 </w:t>
      </w:r>
      <w:r w:rsidRPr="00BF0BF8">
        <w:rPr>
          <w:rStyle w:val="hps"/>
          <w:rFonts w:ascii="Arial" w:hAnsi="Arial" w:cs="Arial"/>
          <w:sz w:val="20"/>
          <w:szCs w:val="20"/>
          <w:lang w:val="sr-Cyrl-RS"/>
        </w:rPr>
        <w:t xml:space="preserve">časova </w:t>
      </w:r>
      <w:r w:rsidRPr="00BF0BF8">
        <w:rPr>
          <w:rStyle w:val="hps"/>
          <w:rFonts w:ascii="Arial" w:hAnsi="Arial" w:cs="Arial"/>
          <w:sz w:val="20"/>
          <w:szCs w:val="20"/>
          <w:lang w:val="sr-Latn-RS"/>
        </w:rPr>
        <w:t>uju</w:t>
      </w:r>
      <w:r w:rsidRPr="00BF0BF8">
        <w:rPr>
          <w:rStyle w:val="hps"/>
          <w:rFonts w:ascii="Arial" w:hAnsi="Arial" w:cs="Arial"/>
          <w:sz w:val="20"/>
          <w:szCs w:val="20"/>
          <w:lang w:val="sr-Cyrl-RS"/>
        </w:rPr>
        <w:t>tro čini krivično delo.</w:t>
      </w:r>
      <w:r w:rsidRPr="00BF0BF8">
        <w:rPr>
          <w:rStyle w:val="hps"/>
          <w:rFonts w:ascii="Arial" w:hAnsi="Arial" w:cs="Arial"/>
          <w:sz w:val="20"/>
          <w:szCs w:val="20"/>
          <w:lang w:val="sr-Latn-RS"/>
        </w:rPr>
        <w:t xml:space="preserve"> </w:t>
      </w:r>
      <w:r w:rsidRPr="00BF0BF8">
        <w:rPr>
          <w:rStyle w:val="hps"/>
          <w:rFonts w:ascii="Arial" w:hAnsi="Arial" w:cs="Arial"/>
          <w:sz w:val="20"/>
          <w:szCs w:val="20"/>
          <w:lang w:val="sr-Cyrl-RS"/>
        </w:rPr>
        <w:t>Treba istaći da prodaja alkoholnih pića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maloletn</w:t>
      </w:r>
      <w:r w:rsidRPr="00BF0BF8">
        <w:rPr>
          <w:rStyle w:val="hps"/>
          <w:rFonts w:ascii="Arial" w:hAnsi="Arial" w:cs="Arial"/>
          <w:sz w:val="20"/>
          <w:szCs w:val="20"/>
          <w:lang w:val="sr-Cyrl-RS"/>
        </w:rPr>
        <w:t>icima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ne mora</w:t>
      </w:r>
      <w:r w:rsidRPr="00BF0BF8">
        <w:rPr>
          <w:rFonts w:ascii="Arial" w:hAnsi="Arial" w:cs="Arial"/>
          <w:sz w:val="20"/>
          <w:szCs w:val="20"/>
          <w:lang w:val="sr-Latn-RS"/>
        </w:rPr>
        <w:t xml:space="preserve"> </w:t>
      </w:r>
      <w:r w:rsidRPr="00BF0BF8">
        <w:rPr>
          <w:rStyle w:val="hps"/>
          <w:rFonts w:ascii="Arial" w:hAnsi="Arial" w:cs="Arial"/>
          <w:sz w:val="20"/>
          <w:szCs w:val="20"/>
          <w:lang w:val="sr-Latn-RS"/>
        </w:rPr>
        <w:t>dovesti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do</w:t>
      </w:r>
      <w:r w:rsidRPr="00BF0BF8">
        <w:rPr>
          <w:rFonts w:ascii="Arial" w:hAnsi="Arial" w:cs="Arial"/>
          <w:sz w:val="20"/>
          <w:szCs w:val="20"/>
          <w:lang w:val="sr-Latn-RS"/>
        </w:rPr>
        <w:t xml:space="preserve"> </w:t>
      </w:r>
      <w:r w:rsidRPr="00BF0BF8">
        <w:rPr>
          <w:rStyle w:val="hps"/>
          <w:rFonts w:ascii="Arial" w:hAnsi="Arial" w:cs="Arial"/>
          <w:sz w:val="20"/>
          <w:szCs w:val="20"/>
          <w:lang w:val="sr-Latn-RS"/>
        </w:rPr>
        <w:t>krivičnog gonjenja</w:t>
      </w:r>
      <w:r w:rsidRPr="00BF0BF8">
        <w:rPr>
          <w:rFonts w:ascii="Arial" w:hAnsi="Arial" w:cs="Arial"/>
          <w:sz w:val="20"/>
          <w:szCs w:val="20"/>
          <w:lang w:val="sr-Latn-RS"/>
        </w:rPr>
        <w:t xml:space="preserve"> </w:t>
      </w:r>
      <w:r w:rsidRPr="00BF0BF8">
        <w:rPr>
          <w:rStyle w:val="hps"/>
          <w:rFonts w:ascii="Arial" w:hAnsi="Arial" w:cs="Arial"/>
          <w:sz w:val="20"/>
          <w:szCs w:val="20"/>
          <w:lang w:val="sr-Cyrl-RS"/>
        </w:rPr>
        <w:t>fizičkog</w:t>
      </w:r>
      <w:r w:rsidRPr="00BF0BF8">
        <w:rPr>
          <w:rFonts w:ascii="Arial" w:hAnsi="Arial" w:cs="Arial"/>
          <w:sz w:val="20"/>
          <w:szCs w:val="20"/>
          <w:lang w:val="sr-Latn-RS"/>
        </w:rPr>
        <w:t xml:space="preserve"> </w:t>
      </w:r>
      <w:r w:rsidRPr="00BF0BF8">
        <w:rPr>
          <w:rStyle w:val="hps"/>
          <w:rFonts w:ascii="Arial" w:hAnsi="Arial" w:cs="Arial"/>
          <w:sz w:val="20"/>
          <w:szCs w:val="20"/>
          <w:lang w:val="sr-Latn-RS"/>
        </w:rPr>
        <w:t>ili</w:t>
      </w:r>
      <w:r w:rsidRPr="00BF0BF8">
        <w:rPr>
          <w:rFonts w:ascii="Arial" w:hAnsi="Arial" w:cs="Arial"/>
          <w:sz w:val="20"/>
          <w:szCs w:val="20"/>
          <w:lang w:val="sr-Latn-RS"/>
        </w:rPr>
        <w:t xml:space="preserve"> </w:t>
      </w:r>
      <w:r w:rsidRPr="00BF0BF8">
        <w:rPr>
          <w:rStyle w:val="hps"/>
          <w:rFonts w:ascii="Arial" w:hAnsi="Arial" w:cs="Arial"/>
          <w:sz w:val="20"/>
          <w:szCs w:val="20"/>
          <w:lang w:val="sr-Cyrl-RS"/>
        </w:rPr>
        <w:t>pravnog lica</w:t>
      </w:r>
      <w:r w:rsidRPr="00BF0BF8">
        <w:rPr>
          <w:rFonts w:ascii="Arial" w:hAnsi="Arial" w:cs="Arial"/>
          <w:sz w:val="20"/>
          <w:szCs w:val="20"/>
          <w:lang w:val="sr-Latn-RS"/>
        </w:rPr>
        <w:t xml:space="preserve">. </w:t>
      </w:r>
      <w:r w:rsidRPr="00BF0BF8">
        <w:rPr>
          <w:rStyle w:val="hps"/>
          <w:rFonts w:ascii="Arial" w:hAnsi="Arial" w:cs="Arial"/>
          <w:sz w:val="20"/>
          <w:szCs w:val="20"/>
          <w:lang w:val="sr-Latn-RS"/>
        </w:rPr>
        <w:t>Postoje i drugi</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pristupi</w:t>
      </w:r>
      <w:r w:rsidRPr="00BF0BF8">
        <w:rPr>
          <w:rFonts w:ascii="Arial" w:hAnsi="Arial" w:cs="Arial"/>
          <w:sz w:val="20"/>
          <w:szCs w:val="20"/>
          <w:lang w:val="sr-Cyrl-RS"/>
        </w:rPr>
        <w:t xml:space="preserve"> kažnjavanju nepoštovanja ove zabrane, kao što je oduzimanje dozvole za rad</w:t>
      </w:r>
      <w:r w:rsidRPr="00BF0BF8">
        <w:rPr>
          <w:rFonts w:ascii="Arial" w:hAnsi="Arial" w:cs="Arial"/>
          <w:sz w:val="20"/>
          <w:szCs w:val="20"/>
          <w:lang w:val="sr-Latn-RS"/>
        </w:rPr>
        <w:t>.</w:t>
      </w:r>
      <w:r w:rsidRPr="00BF0BF8">
        <w:rPr>
          <w:rFonts w:ascii="Arial" w:hAnsi="Arial" w:cs="Arial"/>
          <w:sz w:val="20"/>
          <w:szCs w:val="20"/>
          <w:lang w:val="sr-Cyrl-RS"/>
        </w:rPr>
        <w:t xml:space="preserve"> </w:t>
      </w:r>
      <w:r w:rsidRPr="00BF0BF8">
        <w:rPr>
          <w:rFonts w:ascii="Arial" w:hAnsi="Arial" w:cs="Arial"/>
          <w:sz w:val="20"/>
          <w:szCs w:val="20"/>
          <w:lang w:val="sr-Latn-RS"/>
        </w:rPr>
        <w:t xml:space="preserve">Amandman </w:t>
      </w:r>
      <w:r w:rsidRPr="00BF0BF8">
        <w:rPr>
          <w:rFonts w:ascii="Arial" w:hAnsi="Arial" w:cs="Arial"/>
          <w:sz w:val="20"/>
          <w:szCs w:val="20"/>
          <w:lang w:val="sr-Cyrl-RS"/>
        </w:rPr>
        <w:t>na osnovu kojeg je izmenjen</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Zakon</w:t>
      </w:r>
      <w:r w:rsidRPr="00BF0BF8">
        <w:rPr>
          <w:rStyle w:val="hps"/>
          <w:rFonts w:ascii="Arial" w:hAnsi="Arial" w:cs="Arial"/>
          <w:sz w:val="20"/>
          <w:szCs w:val="20"/>
          <w:lang w:val="sr-Cyrl-RS"/>
        </w:rPr>
        <w:t xml:space="preserve"> o borbi protiv nasilja i kriminala</w:t>
      </w:r>
      <w:r w:rsidRPr="00BF0BF8">
        <w:rPr>
          <w:rFonts w:ascii="Arial" w:hAnsi="Arial" w:cs="Arial"/>
          <w:sz w:val="20"/>
          <w:szCs w:val="20"/>
          <w:lang w:val="sr-Latn-RS"/>
        </w:rPr>
        <w:t xml:space="preserve"> </w:t>
      </w:r>
      <w:r w:rsidRPr="00BF0BF8">
        <w:rPr>
          <w:rStyle w:val="hps"/>
          <w:rFonts w:ascii="Arial" w:hAnsi="Arial" w:cs="Arial"/>
          <w:sz w:val="20"/>
          <w:szCs w:val="20"/>
          <w:lang w:val="sr-Cyrl-RS"/>
        </w:rPr>
        <w:t>2006. godine</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uvodi odrednicu </w:t>
      </w:r>
      <w:r w:rsidRPr="00BF0BF8">
        <w:rPr>
          <w:rFonts w:ascii="Arial" w:hAnsi="Arial" w:cs="Arial"/>
          <w:sz w:val="20"/>
          <w:szCs w:val="20"/>
          <w:lang w:val="sr-Latn-RS"/>
        </w:rPr>
        <w:t xml:space="preserve"> </w:t>
      </w:r>
      <w:r w:rsidRPr="00BF0BF8">
        <w:rPr>
          <w:rStyle w:val="hps"/>
          <w:rFonts w:ascii="Arial" w:hAnsi="Arial" w:cs="Arial"/>
          <w:sz w:val="20"/>
          <w:szCs w:val="20"/>
          <w:lang w:val="sr-Latn-RS"/>
        </w:rPr>
        <w:t>"</w:t>
      </w:r>
      <w:r w:rsidRPr="00BF0BF8">
        <w:rPr>
          <w:rFonts w:ascii="Arial" w:hAnsi="Arial" w:cs="Arial"/>
          <w:sz w:val="20"/>
          <w:szCs w:val="20"/>
          <w:lang w:val="sr-Latn-RS"/>
        </w:rPr>
        <w:t>uporn</w:t>
      </w:r>
      <w:r w:rsidRPr="00BF0BF8">
        <w:rPr>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prodaj</w:t>
      </w:r>
      <w:r w:rsidRPr="00BF0BF8">
        <w:rPr>
          <w:rStyle w:val="hps"/>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alkohola</w:t>
      </w:r>
      <w:r w:rsidRPr="00BF0BF8">
        <w:rPr>
          <w:rFonts w:ascii="Arial" w:hAnsi="Arial" w:cs="Arial"/>
          <w:sz w:val="20"/>
          <w:szCs w:val="20"/>
          <w:lang w:val="sr-Latn-RS"/>
        </w:rPr>
        <w:t xml:space="preserve"> </w:t>
      </w:r>
      <w:r w:rsidRPr="00BF0BF8">
        <w:rPr>
          <w:rStyle w:val="hps"/>
          <w:rFonts w:ascii="Arial" w:hAnsi="Arial" w:cs="Arial"/>
          <w:sz w:val="20"/>
          <w:szCs w:val="20"/>
          <w:lang w:val="sr-Cyrl-RS"/>
        </w:rPr>
        <w:t>maloletnicima</w:t>
      </w:r>
      <w:r w:rsidRPr="00BF0BF8">
        <w:rPr>
          <w:rFonts w:ascii="Arial" w:hAnsi="Arial" w:cs="Arial"/>
          <w:sz w:val="20"/>
          <w:szCs w:val="20"/>
          <w:lang w:val="sr-Latn-RS"/>
        </w:rPr>
        <w:t xml:space="preserve">" </w:t>
      </w:r>
      <w:r w:rsidRPr="00BF0BF8">
        <w:rPr>
          <w:rFonts w:ascii="Arial" w:hAnsi="Arial" w:cs="Arial"/>
          <w:sz w:val="20"/>
          <w:szCs w:val="20"/>
          <w:lang w:val="sr-Cyrl-RS"/>
        </w:rPr>
        <w:t>koja se odnosi 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3 ili više</w:t>
      </w:r>
      <w:r w:rsidRPr="00BF0BF8">
        <w:rPr>
          <w:rFonts w:ascii="Arial" w:hAnsi="Arial" w:cs="Arial"/>
          <w:sz w:val="20"/>
          <w:szCs w:val="20"/>
          <w:lang w:val="sr-Latn-RS"/>
        </w:rPr>
        <w:t xml:space="preserve"> </w:t>
      </w:r>
      <w:r w:rsidRPr="00BF0BF8">
        <w:rPr>
          <w:rStyle w:val="hps"/>
          <w:rFonts w:ascii="Arial" w:hAnsi="Arial" w:cs="Arial"/>
          <w:sz w:val="20"/>
          <w:szCs w:val="20"/>
          <w:lang w:val="sr-Latn-RS"/>
        </w:rPr>
        <w:t>različitih</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prilika</w:t>
      </w:r>
      <w:r w:rsidRPr="00BF0BF8">
        <w:rPr>
          <w:rFonts w:ascii="Arial" w:hAnsi="Arial" w:cs="Arial"/>
          <w:sz w:val="20"/>
          <w:szCs w:val="20"/>
          <w:lang w:val="sr-Latn-RS"/>
        </w:rPr>
        <w:t xml:space="preserve"> </w:t>
      </w:r>
      <w:r w:rsidRPr="00BF0BF8">
        <w:rPr>
          <w:rFonts w:ascii="Arial" w:hAnsi="Arial" w:cs="Arial"/>
          <w:sz w:val="20"/>
          <w:szCs w:val="20"/>
          <w:lang w:val="sr-Cyrl-RS"/>
        </w:rPr>
        <w:t xml:space="preserve">u </w:t>
      </w:r>
      <w:r w:rsidRPr="00BF0BF8">
        <w:rPr>
          <w:rStyle w:val="hps"/>
          <w:rFonts w:ascii="Arial" w:hAnsi="Arial" w:cs="Arial"/>
          <w:sz w:val="20"/>
          <w:szCs w:val="20"/>
          <w:lang w:val="sr-Latn-RS"/>
        </w:rPr>
        <w:t>roku 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3 uzastopna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meseca</w:t>
      </w:r>
      <w:r w:rsidRPr="00BF0BF8">
        <w:rPr>
          <w:rFonts w:ascii="Arial" w:hAnsi="Arial" w:cs="Arial"/>
          <w:sz w:val="20"/>
          <w:szCs w:val="20"/>
          <w:lang w:val="sr-Latn-RS"/>
        </w:rPr>
        <w:t xml:space="preserve"> </w:t>
      </w:r>
      <w:r w:rsidRPr="00BF0BF8">
        <w:rPr>
          <w:rFonts w:ascii="Arial" w:hAnsi="Arial" w:cs="Arial"/>
          <w:sz w:val="20"/>
          <w:szCs w:val="20"/>
          <w:lang w:val="sr-Cyrl-RS"/>
        </w:rPr>
        <w:t xml:space="preserve">u kojima je </w:t>
      </w:r>
      <w:r w:rsidRPr="00BF0BF8">
        <w:rPr>
          <w:rStyle w:val="hps"/>
          <w:rFonts w:ascii="Arial" w:hAnsi="Arial" w:cs="Arial"/>
          <w:sz w:val="20"/>
          <w:szCs w:val="20"/>
          <w:lang w:val="sr-Latn-RS"/>
        </w:rPr>
        <w:t>alkohol</w:t>
      </w:r>
      <w:r w:rsidRPr="00BF0BF8">
        <w:rPr>
          <w:rFonts w:ascii="Arial" w:hAnsi="Arial" w:cs="Arial"/>
          <w:sz w:val="20"/>
          <w:szCs w:val="20"/>
          <w:lang w:val="sr-Latn-RS"/>
        </w:rPr>
        <w:t xml:space="preserve">  </w:t>
      </w:r>
      <w:r w:rsidRPr="00BF0BF8">
        <w:rPr>
          <w:rStyle w:val="hps"/>
          <w:rFonts w:ascii="Arial" w:hAnsi="Arial" w:cs="Arial"/>
          <w:sz w:val="20"/>
          <w:szCs w:val="20"/>
          <w:lang w:val="sr-Latn-RS"/>
        </w:rPr>
        <w:t>nezakonito</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prodat</w:t>
      </w:r>
      <w:r w:rsidRPr="00BF0BF8">
        <w:rPr>
          <w:rFonts w:ascii="Arial" w:hAnsi="Arial" w:cs="Arial"/>
          <w:sz w:val="20"/>
          <w:szCs w:val="20"/>
          <w:lang w:val="sr-Latn-RS"/>
        </w:rPr>
        <w:t xml:space="preserve"> </w:t>
      </w:r>
      <w:r w:rsidRPr="00BF0BF8">
        <w:rPr>
          <w:rStyle w:val="hps"/>
          <w:rFonts w:ascii="Arial" w:hAnsi="Arial" w:cs="Arial"/>
          <w:sz w:val="20"/>
          <w:szCs w:val="20"/>
          <w:lang w:val="sr-Cyrl-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istim</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prostorijama</w:t>
      </w:r>
      <w:r w:rsidRPr="00BF0BF8">
        <w:rPr>
          <w:rFonts w:ascii="Arial" w:hAnsi="Arial" w:cs="Arial"/>
          <w:sz w:val="20"/>
          <w:szCs w:val="20"/>
          <w:lang w:val="sr-Latn-RS"/>
        </w:rPr>
        <w:t xml:space="preserve"> </w:t>
      </w:r>
      <w:r w:rsidRPr="00BF0BF8">
        <w:rPr>
          <w:rStyle w:val="hps"/>
          <w:rFonts w:ascii="Arial" w:hAnsi="Arial" w:cs="Arial"/>
          <w:sz w:val="20"/>
          <w:szCs w:val="20"/>
          <w:lang w:val="sr-Cyrl-RS"/>
        </w:rPr>
        <w:t>licima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starosti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ispod 18 godina</w:t>
      </w:r>
      <w:r w:rsidRPr="00BF0BF8">
        <w:rPr>
          <w:rFonts w:ascii="Arial" w:hAnsi="Arial" w:cs="Arial"/>
          <w:sz w:val="20"/>
          <w:szCs w:val="20"/>
          <w:lang w:val="sr-Latn-RS"/>
        </w:rPr>
        <w:t>.</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Članovi od 145 do 154 Zakona o dozvolama sadrže sledeće kaznene odredbe:</w:t>
      </w:r>
    </w:p>
    <w:p w:rsidR="0019625A" w:rsidRPr="00BF0BF8" w:rsidRDefault="0019625A" w:rsidP="00BF0BF8">
      <w:pPr>
        <w:spacing w:line="360" w:lineRule="auto"/>
        <w:rPr>
          <w:rFonts w:ascii="Arial" w:eastAsia="Calibri" w:hAnsi="Arial" w:cs="Arial"/>
          <w:sz w:val="20"/>
          <w:szCs w:val="20"/>
          <w:lang w:val="sr-Cyrl-RS"/>
        </w:rPr>
      </w:pPr>
      <w:r w:rsidRPr="00BF0BF8">
        <w:rPr>
          <w:rFonts w:ascii="Arial" w:eastAsia="Calibri" w:hAnsi="Arial" w:cs="Arial"/>
          <w:sz w:val="20"/>
          <w:szCs w:val="20"/>
          <w:lang w:val="sr-Cyrl-RS"/>
        </w:rPr>
        <w:t>-</w:t>
      </w:r>
      <w:r w:rsidRPr="00BF0BF8">
        <w:rPr>
          <w:rFonts w:ascii="Arial" w:eastAsia="Calibri" w:hAnsi="Arial" w:cs="Arial"/>
          <w:sz w:val="20"/>
          <w:szCs w:val="20"/>
          <w:lang w:val="sr-Latn-RS"/>
        </w:rPr>
        <w:t xml:space="preserve"> Dozvoljavanje </w:t>
      </w:r>
      <w:r w:rsidRPr="00BF0BF8">
        <w:rPr>
          <w:rFonts w:ascii="Arial" w:eastAsia="Calibri" w:hAnsi="Arial" w:cs="Arial"/>
          <w:sz w:val="20"/>
          <w:szCs w:val="20"/>
          <w:lang w:val="sr-Cyrl-RS"/>
        </w:rPr>
        <w:t xml:space="preserve">da deca </w:t>
      </w:r>
      <w:r w:rsidRPr="00BF0BF8">
        <w:rPr>
          <w:rFonts w:ascii="Arial" w:eastAsia="Calibri" w:hAnsi="Arial" w:cs="Arial"/>
          <w:sz w:val="20"/>
          <w:szCs w:val="20"/>
          <w:lang w:val="sr-Latn-RS"/>
        </w:rPr>
        <w:t>ispod 16 godina</w:t>
      </w:r>
      <w:r w:rsidRPr="00BF0BF8">
        <w:rPr>
          <w:rFonts w:ascii="Arial" w:eastAsia="Calibri" w:hAnsi="Arial" w:cs="Arial"/>
          <w:sz w:val="20"/>
          <w:szCs w:val="20"/>
          <w:lang w:val="sr-Cyrl-RS"/>
        </w:rPr>
        <w:t xml:space="preserve"> bez pratnje punoletnih lica borave</w:t>
      </w:r>
      <w:r w:rsidRPr="00BF0BF8">
        <w:rPr>
          <w:rFonts w:ascii="Arial" w:eastAsia="Calibri" w:hAnsi="Arial" w:cs="Arial"/>
          <w:sz w:val="20"/>
          <w:szCs w:val="20"/>
          <w:lang w:val="sr-Latn-RS"/>
        </w:rPr>
        <w:t xml:space="preserve"> u nek</w:t>
      </w:r>
      <w:r w:rsidRPr="00BF0BF8">
        <w:rPr>
          <w:rFonts w:ascii="Arial" w:eastAsia="Calibri" w:hAnsi="Arial" w:cs="Arial"/>
          <w:sz w:val="20"/>
          <w:szCs w:val="20"/>
          <w:lang w:val="sr-Cyrl-RS"/>
        </w:rPr>
        <w:t>im</w:t>
      </w:r>
      <w:r w:rsidRPr="00BF0BF8">
        <w:rPr>
          <w:rFonts w:ascii="Arial" w:eastAsia="Calibri" w:hAnsi="Arial" w:cs="Arial"/>
          <w:sz w:val="20"/>
          <w:szCs w:val="20"/>
          <w:lang w:val="sr-Latn-RS"/>
        </w:rPr>
        <w:t xml:space="preserve"> prostorij</w:t>
      </w:r>
      <w:r w:rsidRPr="00BF0BF8">
        <w:rPr>
          <w:rFonts w:ascii="Arial" w:eastAsia="Calibri" w:hAnsi="Arial" w:cs="Arial"/>
          <w:sz w:val="20"/>
          <w:szCs w:val="20"/>
          <w:lang w:val="sr-Cyrl-RS"/>
        </w:rPr>
        <w:t>ama</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 xml:space="preserve">čl. </w:t>
      </w:r>
      <w:r w:rsidRPr="00BF0BF8">
        <w:rPr>
          <w:rFonts w:ascii="Arial" w:eastAsia="Calibri" w:hAnsi="Arial" w:cs="Arial"/>
          <w:sz w:val="20"/>
          <w:szCs w:val="20"/>
          <w:lang w:val="sr-Latn-RS"/>
        </w:rPr>
        <w:t>s145)</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do</w:t>
      </w:r>
      <w:r w:rsidRPr="00BF0BF8">
        <w:rPr>
          <w:rFonts w:ascii="Arial" w:eastAsia="Calibri" w:hAnsi="Arial" w:cs="Arial"/>
          <w:sz w:val="20"/>
          <w:szCs w:val="20"/>
          <w:lang w:val="sr-Latn-RS"/>
        </w:rPr>
        <w:t xml:space="preserve"> £ 1000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t>-</w:t>
      </w:r>
      <w:r w:rsidRPr="00BF0BF8">
        <w:rPr>
          <w:rFonts w:ascii="Arial" w:eastAsia="Calibri" w:hAnsi="Arial" w:cs="Arial"/>
          <w:sz w:val="20"/>
          <w:szCs w:val="20"/>
          <w:lang w:val="sr-Latn-RS"/>
        </w:rPr>
        <w:t xml:space="preserve"> Prodaja alkohola </w:t>
      </w:r>
      <w:r w:rsidRPr="00BF0BF8">
        <w:rPr>
          <w:rFonts w:ascii="Arial" w:eastAsia="Calibri" w:hAnsi="Arial" w:cs="Arial"/>
          <w:sz w:val="20"/>
          <w:szCs w:val="20"/>
          <w:lang w:val="sr-Cyrl-RS"/>
        </w:rPr>
        <w:t>licima</w:t>
      </w:r>
      <w:r w:rsidRPr="00BF0BF8">
        <w:rPr>
          <w:rFonts w:ascii="Arial" w:eastAsia="Calibri" w:hAnsi="Arial" w:cs="Arial"/>
          <w:sz w:val="20"/>
          <w:szCs w:val="20"/>
          <w:lang w:val="sr-Latn-RS"/>
        </w:rPr>
        <w:t xml:space="preserve"> mlađ</w:t>
      </w:r>
      <w:r w:rsidRPr="00BF0BF8">
        <w:rPr>
          <w:rFonts w:ascii="Arial" w:eastAsia="Calibri" w:hAnsi="Arial" w:cs="Arial"/>
          <w:sz w:val="20"/>
          <w:szCs w:val="20"/>
          <w:lang w:val="sr-Cyrl-RS"/>
        </w:rPr>
        <w:t>im</w:t>
      </w:r>
      <w:r w:rsidRPr="00BF0BF8">
        <w:rPr>
          <w:rFonts w:ascii="Arial" w:eastAsia="Calibri" w:hAnsi="Arial" w:cs="Arial"/>
          <w:sz w:val="20"/>
          <w:szCs w:val="20"/>
          <w:lang w:val="sr-Latn-RS"/>
        </w:rPr>
        <w:t xml:space="preserve"> od 18 godina (</w:t>
      </w:r>
      <w:r w:rsidRPr="00BF0BF8">
        <w:rPr>
          <w:rFonts w:ascii="Arial" w:eastAsia="Calibri" w:hAnsi="Arial" w:cs="Arial"/>
          <w:sz w:val="20"/>
          <w:szCs w:val="20"/>
          <w:lang w:val="sr-Cyrl-RS"/>
        </w:rPr>
        <w:t xml:space="preserve">čl. </w:t>
      </w:r>
      <w:r w:rsidRPr="00BF0BF8">
        <w:rPr>
          <w:rFonts w:ascii="Arial" w:eastAsia="Calibri" w:hAnsi="Arial" w:cs="Arial"/>
          <w:sz w:val="20"/>
          <w:szCs w:val="20"/>
          <w:lang w:val="sr-Latn-RS"/>
        </w:rPr>
        <w:t>s146)</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 xml:space="preserve">do </w:t>
      </w:r>
      <w:r w:rsidRPr="00BF0BF8">
        <w:rPr>
          <w:rFonts w:ascii="Arial" w:eastAsia="Calibri" w:hAnsi="Arial" w:cs="Arial"/>
          <w:sz w:val="20"/>
          <w:szCs w:val="20"/>
          <w:lang w:val="sr-Latn-RS"/>
        </w:rPr>
        <w:t>£ 5000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t>- S</w:t>
      </w:r>
      <w:r w:rsidRPr="00BF0BF8">
        <w:rPr>
          <w:rFonts w:ascii="Arial" w:eastAsia="Calibri" w:hAnsi="Arial" w:cs="Arial"/>
          <w:sz w:val="20"/>
          <w:szCs w:val="20"/>
          <w:lang w:val="sr-Latn-RS"/>
        </w:rPr>
        <w:t>vesno dopu</w:t>
      </w:r>
      <w:r w:rsidRPr="00BF0BF8">
        <w:rPr>
          <w:rFonts w:ascii="Arial" w:eastAsia="Calibri" w:hAnsi="Arial" w:cs="Arial"/>
          <w:sz w:val="20"/>
          <w:szCs w:val="20"/>
          <w:lang w:val="sr-Cyrl-RS"/>
        </w:rPr>
        <w:t>štanje</w:t>
      </w:r>
      <w:r w:rsidRPr="00BF0BF8">
        <w:rPr>
          <w:rFonts w:ascii="Arial" w:eastAsia="Calibri" w:hAnsi="Arial" w:cs="Arial"/>
          <w:sz w:val="20"/>
          <w:szCs w:val="20"/>
          <w:lang w:val="sr-Latn-RS"/>
        </w:rPr>
        <w:t xml:space="preserve"> prodaj</w:t>
      </w:r>
      <w:r w:rsidRPr="00BF0BF8">
        <w:rPr>
          <w:rFonts w:ascii="Arial" w:eastAsia="Calibri" w:hAnsi="Arial" w:cs="Arial"/>
          <w:sz w:val="20"/>
          <w:szCs w:val="20"/>
          <w:lang w:val="sr-Cyrl-RS"/>
        </w:rPr>
        <w:t>e</w:t>
      </w:r>
      <w:r w:rsidRPr="00BF0BF8">
        <w:rPr>
          <w:rFonts w:ascii="Arial" w:eastAsia="Calibri" w:hAnsi="Arial" w:cs="Arial"/>
          <w:sz w:val="20"/>
          <w:szCs w:val="20"/>
          <w:lang w:val="sr-Latn-RS"/>
        </w:rPr>
        <w:t xml:space="preserve"> alkohol</w:t>
      </w:r>
      <w:r w:rsidRPr="00BF0BF8">
        <w:rPr>
          <w:rFonts w:ascii="Arial" w:eastAsia="Calibri" w:hAnsi="Arial" w:cs="Arial"/>
          <w:sz w:val="20"/>
          <w:szCs w:val="20"/>
          <w:lang w:val="sr-Cyrl-RS"/>
        </w:rPr>
        <w:t>nih pića</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licima mlađim od</w:t>
      </w:r>
      <w:r w:rsidRPr="00BF0BF8">
        <w:rPr>
          <w:rFonts w:ascii="Arial" w:eastAsia="Calibri" w:hAnsi="Arial" w:cs="Arial"/>
          <w:sz w:val="20"/>
          <w:szCs w:val="20"/>
          <w:lang w:val="sr-Latn-RS"/>
        </w:rPr>
        <w:t xml:space="preserve"> 18 </w:t>
      </w:r>
      <w:r w:rsidRPr="00BF0BF8">
        <w:rPr>
          <w:rFonts w:ascii="Arial" w:eastAsia="Calibri" w:hAnsi="Arial" w:cs="Arial"/>
          <w:sz w:val="20"/>
          <w:szCs w:val="20"/>
          <w:lang w:val="sr-Cyrl-RS"/>
        </w:rPr>
        <w:t>godina u</w:t>
      </w:r>
      <w:r w:rsidRPr="00BF0BF8">
        <w:rPr>
          <w:rFonts w:ascii="Arial" w:eastAsia="Calibri" w:hAnsi="Arial" w:cs="Arial"/>
          <w:sz w:val="20"/>
          <w:szCs w:val="20"/>
          <w:lang w:val="sr-Latn-RS"/>
        </w:rPr>
        <w:t xml:space="preserve"> relevantnim prostorijama (</w:t>
      </w:r>
      <w:r w:rsidRPr="00BF0BF8">
        <w:rPr>
          <w:rFonts w:ascii="Arial" w:eastAsia="Calibri" w:hAnsi="Arial" w:cs="Arial"/>
          <w:sz w:val="20"/>
          <w:szCs w:val="20"/>
          <w:lang w:val="sr-Cyrl-RS"/>
        </w:rPr>
        <w:t xml:space="preserve">čl. </w:t>
      </w:r>
      <w:r w:rsidRPr="00BF0BF8">
        <w:rPr>
          <w:rFonts w:ascii="Arial" w:eastAsia="Calibri" w:hAnsi="Arial" w:cs="Arial"/>
          <w:sz w:val="20"/>
          <w:szCs w:val="20"/>
          <w:lang w:val="sr-Latn-RS"/>
        </w:rPr>
        <w:t>s147)</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  do</w:t>
      </w:r>
      <w:r w:rsidRPr="00BF0BF8">
        <w:rPr>
          <w:rFonts w:ascii="Arial" w:eastAsia="Calibri" w:hAnsi="Arial" w:cs="Arial"/>
          <w:sz w:val="20"/>
          <w:szCs w:val="20"/>
          <w:lang w:val="sr-Latn-RS"/>
        </w:rPr>
        <w:t xml:space="preserve"> £ 5000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t>-</w:t>
      </w:r>
      <w:r w:rsidRPr="00BF0BF8">
        <w:rPr>
          <w:rFonts w:ascii="Arial" w:eastAsia="Calibri" w:hAnsi="Arial" w:cs="Arial"/>
          <w:sz w:val="20"/>
          <w:szCs w:val="20"/>
          <w:lang w:val="sr-Latn-RS"/>
        </w:rPr>
        <w:t xml:space="preserve"> Prodaja slatki</w:t>
      </w:r>
      <w:r w:rsidRPr="00BF0BF8">
        <w:rPr>
          <w:rFonts w:ascii="Arial" w:eastAsia="Calibri" w:hAnsi="Arial" w:cs="Arial"/>
          <w:sz w:val="20"/>
          <w:szCs w:val="20"/>
          <w:lang w:val="sr-Cyrl-RS"/>
        </w:rPr>
        <w:t>h alkoholnih napitaka (</w:t>
      </w:r>
      <w:r w:rsidRPr="00BF0BF8">
        <w:rPr>
          <w:rFonts w:ascii="Arial" w:eastAsia="Calibri" w:hAnsi="Arial" w:cs="Arial"/>
          <w:sz w:val="20"/>
          <w:szCs w:val="20"/>
          <w:lang w:val="sr-Latn-RS"/>
        </w:rPr>
        <w:t>liker</w:t>
      </w:r>
      <w:r w:rsidRPr="00BF0BF8">
        <w:rPr>
          <w:rFonts w:ascii="Arial" w:eastAsia="Calibri" w:hAnsi="Arial" w:cs="Arial"/>
          <w:sz w:val="20"/>
          <w:szCs w:val="20"/>
          <w:lang w:val="sr-Cyrl-RS"/>
        </w:rPr>
        <w:t>)</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licu mlađem od</w:t>
      </w:r>
      <w:r w:rsidRPr="00BF0BF8">
        <w:rPr>
          <w:rFonts w:ascii="Arial" w:eastAsia="Calibri" w:hAnsi="Arial" w:cs="Arial"/>
          <w:sz w:val="20"/>
          <w:szCs w:val="20"/>
          <w:lang w:val="sr-Latn-RS"/>
        </w:rPr>
        <w:t xml:space="preserve"> 18 </w:t>
      </w:r>
      <w:r w:rsidRPr="00BF0BF8">
        <w:rPr>
          <w:rFonts w:ascii="Arial" w:eastAsia="Calibri" w:hAnsi="Arial" w:cs="Arial"/>
          <w:sz w:val="20"/>
          <w:szCs w:val="20"/>
          <w:lang w:val="sr-Cyrl-RS"/>
        </w:rPr>
        <w:t xml:space="preserve">godina </w:t>
      </w:r>
      <w:r w:rsidRPr="00BF0BF8">
        <w:rPr>
          <w:rFonts w:ascii="Arial" w:eastAsia="Calibri" w:hAnsi="Arial" w:cs="Arial"/>
          <w:sz w:val="20"/>
          <w:szCs w:val="20"/>
          <w:lang w:val="sr-Latn-RS"/>
        </w:rPr>
        <w:t>(</w:t>
      </w:r>
      <w:r w:rsidRPr="00BF0BF8">
        <w:rPr>
          <w:rFonts w:ascii="Arial" w:eastAsia="Calibri" w:hAnsi="Arial" w:cs="Arial"/>
          <w:sz w:val="20"/>
          <w:szCs w:val="20"/>
          <w:lang w:val="sr-Cyrl-RS"/>
        </w:rPr>
        <w:t xml:space="preserve">čl. </w:t>
      </w:r>
      <w:r w:rsidRPr="00BF0BF8">
        <w:rPr>
          <w:rFonts w:ascii="Arial" w:eastAsia="Calibri" w:hAnsi="Arial" w:cs="Arial"/>
          <w:sz w:val="20"/>
          <w:szCs w:val="20"/>
          <w:lang w:val="sr-Latn-RS"/>
        </w:rPr>
        <w:t xml:space="preserve"> s148)</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 xml:space="preserve">om </w:t>
      </w:r>
      <w:r w:rsidRPr="00BF0BF8">
        <w:rPr>
          <w:rFonts w:ascii="Arial" w:eastAsia="Calibri" w:hAnsi="Arial" w:cs="Arial"/>
          <w:sz w:val="20"/>
          <w:szCs w:val="20"/>
          <w:lang w:val="sr-Latn-RS"/>
        </w:rPr>
        <w:t xml:space="preserve"> do £ 500</w:t>
      </w:r>
      <w:r w:rsidRPr="00BF0BF8">
        <w:rPr>
          <w:rFonts w:ascii="Arial" w:eastAsia="Calibri" w:hAnsi="Arial" w:cs="Arial"/>
          <w:sz w:val="20"/>
          <w:szCs w:val="20"/>
          <w:lang w:val="sr-Cyrl-RS"/>
        </w:rPr>
        <w:t>;</w:t>
      </w:r>
    </w:p>
    <w:p w:rsidR="0019625A" w:rsidRPr="00BF0BF8" w:rsidRDefault="0019625A" w:rsidP="00BF0BF8">
      <w:pPr>
        <w:spacing w:line="360" w:lineRule="auto"/>
        <w:rPr>
          <w:rFonts w:ascii="Arial" w:hAnsi="Arial" w:cs="Arial"/>
          <w:iCs/>
          <w:color w:val="222222"/>
          <w:sz w:val="20"/>
          <w:szCs w:val="20"/>
          <w:lang w:val="sr-Cyrl-RS"/>
        </w:rPr>
      </w:pPr>
      <w:r w:rsidRPr="00BF0BF8">
        <w:rPr>
          <w:rFonts w:ascii="Arial" w:eastAsia="Calibri" w:hAnsi="Arial" w:cs="Arial"/>
          <w:sz w:val="20"/>
          <w:szCs w:val="20"/>
          <w:lang w:val="sr-Cyrl-RS"/>
        </w:rPr>
        <w:t>- Ako lice mlađe od 18 godina pokuša da kupi ili kupi alkohol</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 xml:space="preserve">čl. </w:t>
      </w:r>
      <w:r w:rsidRPr="00BF0BF8">
        <w:rPr>
          <w:rFonts w:ascii="Arial" w:eastAsia="Calibri" w:hAnsi="Arial" w:cs="Arial"/>
          <w:sz w:val="20"/>
          <w:szCs w:val="20"/>
          <w:lang w:val="sr-Latn-RS"/>
        </w:rPr>
        <w:t>s149)</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 xml:space="preserve">do </w:t>
      </w:r>
      <w:r w:rsidRPr="00BF0BF8">
        <w:rPr>
          <w:rFonts w:ascii="Arial" w:eastAsia="Calibri" w:hAnsi="Arial" w:cs="Arial"/>
          <w:sz w:val="20"/>
          <w:szCs w:val="20"/>
          <w:lang w:val="sr-Latn-RS"/>
        </w:rPr>
        <w:t xml:space="preserve"> £ 1000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t>- Lice koje pokuša da kupi ili kupi alkohol za osobu mlađu od</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1</w:t>
      </w:r>
      <w:r w:rsidRPr="00BF0BF8">
        <w:rPr>
          <w:rFonts w:ascii="Arial" w:eastAsia="Calibri" w:hAnsi="Arial" w:cs="Arial"/>
          <w:sz w:val="20"/>
          <w:szCs w:val="20"/>
          <w:lang w:val="sr-Latn-RS"/>
        </w:rPr>
        <w:t>8</w:t>
      </w:r>
      <w:r w:rsidRPr="00BF0BF8">
        <w:rPr>
          <w:rFonts w:ascii="Arial" w:eastAsia="Calibri" w:hAnsi="Arial" w:cs="Arial"/>
          <w:sz w:val="20"/>
          <w:szCs w:val="20"/>
          <w:lang w:val="sr-Cyrl-RS"/>
        </w:rPr>
        <w:t xml:space="preserve"> godina</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 xml:space="preserve">čl. </w:t>
      </w:r>
      <w:r w:rsidRPr="00BF0BF8">
        <w:rPr>
          <w:rFonts w:ascii="Arial" w:eastAsia="Calibri" w:hAnsi="Arial" w:cs="Arial"/>
          <w:sz w:val="20"/>
          <w:szCs w:val="20"/>
          <w:lang w:val="sr-Latn-RS"/>
        </w:rPr>
        <w:t>s149)</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 xml:space="preserve">do </w:t>
      </w:r>
      <w:r w:rsidRPr="00BF0BF8">
        <w:rPr>
          <w:rFonts w:ascii="Arial" w:eastAsia="Calibri" w:hAnsi="Arial" w:cs="Arial"/>
          <w:sz w:val="20"/>
          <w:szCs w:val="20"/>
          <w:lang w:val="sr-Latn-RS"/>
        </w:rPr>
        <w:t xml:space="preserve"> £ </w:t>
      </w:r>
      <w:r w:rsidRPr="00BF0BF8">
        <w:rPr>
          <w:rFonts w:ascii="Arial" w:eastAsia="Calibri" w:hAnsi="Arial" w:cs="Arial"/>
          <w:sz w:val="20"/>
          <w:szCs w:val="20"/>
          <w:lang w:val="sr-Cyrl-RS"/>
        </w:rPr>
        <w:t>5</w:t>
      </w:r>
      <w:r w:rsidRPr="00BF0BF8">
        <w:rPr>
          <w:rFonts w:ascii="Arial" w:eastAsia="Calibri" w:hAnsi="Arial" w:cs="Arial"/>
          <w:sz w:val="20"/>
          <w:szCs w:val="20"/>
          <w:lang w:val="sr-Latn-RS"/>
        </w:rPr>
        <w:t>000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t xml:space="preserve">- Ako lice mlađe </w:t>
      </w:r>
      <w:r w:rsidRPr="00BF0BF8">
        <w:rPr>
          <w:rFonts w:ascii="Arial" w:eastAsia="Calibri" w:hAnsi="Arial" w:cs="Arial"/>
          <w:sz w:val="20"/>
          <w:szCs w:val="20"/>
          <w:lang w:val="sr-Latn-RS"/>
        </w:rPr>
        <w:t>od 18</w:t>
      </w:r>
      <w:r w:rsidRPr="00BF0BF8">
        <w:rPr>
          <w:rFonts w:ascii="Arial" w:eastAsia="Calibri" w:hAnsi="Arial" w:cs="Arial"/>
          <w:sz w:val="20"/>
          <w:szCs w:val="20"/>
          <w:lang w:val="sr-Cyrl-RS"/>
        </w:rPr>
        <w:t xml:space="preserve"> godina</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 xml:space="preserve">čl. </w:t>
      </w:r>
      <w:r w:rsidRPr="00BF0BF8">
        <w:rPr>
          <w:rFonts w:ascii="Arial" w:eastAsia="Calibri" w:hAnsi="Arial" w:cs="Arial"/>
          <w:sz w:val="20"/>
          <w:szCs w:val="20"/>
          <w:lang w:val="sr-Latn-RS"/>
        </w:rPr>
        <w:t>s1</w:t>
      </w:r>
      <w:r w:rsidRPr="00BF0BF8">
        <w:rPr>
          <w:rFonts w:ascii="Arial" w:eastAsia="Calibri" w:hAnsi="Arial" w:cs="Arial"/>
          <w:sz w:val="20"/>
          <w:szCs w:val="20"/>
          <w:lang w:val="sr-Cyrl-RS"/>
        </w:rPr>
        <w:t>50</w:t>
      </w:r>
      <w:r w:rsidRPr="00BF0BF8">
        <w:rPr>
          <w:rFonts w:ascii="Arial" w:eastAsia="Calibri" w:hAnsi="Arial" w:cs="Arial"/>
          <w:sz w:val="20"/>
          <w:szCs w:val="20"/>
          <w:lang w:val="sr-Latn-RS"/>
        </w:rPr>
        <w:t>)</w:t>
      </w:r>
      <w:r w:rsidRPr="00BF0BF8">
        <w:rPr>
          <w:rFonts w:ascii="Arial" w:eastAsia="Calibri" w:hAnsi="Arial" w:cs="Arial"/>
          <w:sz w:val="20"/>
          <w:szCs w:val="20"/>
          <w:lang w:val="sr-Cyrl-RS"/>
        </w:rPr>
        <w:t xml:space="preserve"> svesno konzumira alkohol u licenciranom objektu </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 xml:space="preserve">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do</w:t>
      </w:r>
      <w:r w:rsidRPr="00BF0BF8">
        <w:rPr>
          <w:rFonts w:ascii="Arial" w:eastAsia="Calibri" w:hAnsi="Arial" w:cs="Arial"/>
          <w:sz w:val="20"/>
          <w:szCs w:val="20"/>
          <w:lang w:val="sr-Latn-RS"/>
        </w:rPr>
        <w:t xml:space="preserve"> £ </w:t>
      </w:r>
      <w:r w:rsidRPr="00BF0BF8">
        <w:rPr>
          <w:rFonts w:ascii="Arial" w:eastAsia="Calibri" w:hAnsi="Arial" w:cs="Arial"/>
          <w:sz w:val="20"/>
          <w:szCs w:val="20"/>
          <w:lang w:val="sr-Cyrl-RS"/>
        </w:rPr>
        <w:t>1</w:t>
      </w:r>
      <w:r w:rsidRPr="00BF0BF8">
        <w:rPr>
          <w:rFonts w:ascii="Arial" w:eastAsia="Calibri" w:hAnsi="Arial" w:cs="Arial"/>
          <w:sz w:val="20"/>
          <w:szCs w:val="20"/>
          <w:lang w:val="sr-Latn-RS"/>
        </w:rPr>
        <w:t>000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t>- Ako lice</w:t>
      </w:r>
      <w:r w:rsidRPr="00BF0BF8">
        <w:rPr>
          <w:rFonts w:ascii="Arial" w:eastAsia="Calibri" w:hAnsi="Arial" w:cs="Arial"/>
          <w:sz w:val="20"/>
          <w:szCs w:val="20"/>
          <w:lang w:val="sr-Latn-RS"/>
        </w:rPr>
        <w:t xml:space="preserve"> koja radi u </w:t>
      </w:r>
      <w:r w:rsidRPr="00BF0BF8">
        <w:rPr>
          <w:rFonts w:ascii="Arial" w:eastAsia="Calibri" w:hAnsi="Arial" w:cs="Arial"/>
          <w:sz w:val="20"/>
          <w:szCs w:val="20"/>
          <w:lang w:val="sr-Cyrl-RS"/>
        </w:rPr>
        <w:t>licenciranom objektu</w:t>
      </w:r>
      <w:r w:rsidRPr="00BF0BF8">
        <w:rPr>
          <w:rFonts w:ascii="Arial" w:eastAsia="Calibri" w:hAnsi="Arial" w:cs="Arial"/>
          <w:sz w:val="20"/>
          <w:szCs w:val="20"/>
          <w:lang w:val="sr-Latn-RS"/>
        </w:rPr>
        <w:t xml:space="preserve"> svesno dozvoljava konzumiranje alkohola </w:t>
      </w:r>
      <w:r w:rsidRPr="00BF0BF8">
        <w:rPr>
          <w:rFonts w:ascii="Arial" w:eastAsia="Calibri" w:hAnsi="Arial" w:cs="Arial"/>
          <w:sz w:val="20"/>
          <w:szCs w:val="20"/>
          <w:lang w:val="sr-Cyrl-RS"/>
        </w:rPr>
        <w:t xml:space="preserve">licu </w:t>
      </w:r>
      <w:r w:rsidRPr="00BF0BF8">
        <w:rPr>
          <w:rFonts w:ascii="Arial" w:eastAsia="Calibri" w:hAnsi="Arial" w:cs="Arial"/>
          <w:sz w:val="20"/>
          <w:szCs w:val="20"/>
          <w:lang w:val="sr-Latn-RS"/>
        </w:rPr>
        <w:t>mlađe</w:t>
      </w:r>
      <w:r w:rsidRPr="00BF0BF8">
        <w:rPr>
          <w:rFonts w:ascii="Arial" w:eastAsia="Calibri" w:hAnsi="Arial" w:cs="Arial"/>
          <w:sz w:val="20"/>
          <w:szCs w:val="20"/>
          <w:lang w:val="sr-Cyrl-RS"/>
        </w:rPr>
        <w:t>m</w:t>
      </w:r>
      <w:r w:rsidRPr="00BF0BF8">
        <w:rPr>
          <w:rFonts w:ascii="Arial" w:eastAsia="Calibri" w:hAnsi="Arial" w:cs="Arial"/>
          <w:sz w:val="20"/>
          <w:szCs w:val="20"/>
          <w:lang w:val="sr-Latn-RS"/>
        </w:rPr>
        <w:t xml:space="preserve"> od 18 godina (</w:t>
      </w:r>
      <w:r w:rsidRPr="00BF0BF8">
        <w:rPr>
          <w:rFonts w:ascii="Arial" w:eastAsia="Calibri" w:hAnsi="Arial" w:cs="Arial"/>
          <w:sz w:val="20"/>
          <w:szCs w:val="20"/>
          <w:lang w:val="sr-Cyrl-RS"/>
        </w:rPr>
        <w:t xml:space="preserve">čl. </w:t>
      </w:r>
      <w:r w:rsidRPr="00BF0BF8">
        <w:rPr>
          <w:rFonts w:ascii="Arial" w:eastAsia="Calibri" w:hAnsi="Arial" w:cs="Arial"/>
          <w:sz w:val="20"/>
          <w:szCs w:val="20"/>
          <w:lang w:val="sr-Latn-RS"/>
        </w:rPr>
        <w:t>s150)</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 xml:space="preserve">do </w:t>
      </w:r>
      <w:r w:rsidRPr="00BF0BF8">
        <w:rPr>
          <w:rFonts w:ascii="Arial" w:eastAsia="Calibri" w:hAnsi="Arial" w:cs="Arial"/>
          <w:sz w:val="20"/>
          <w:szCs w:val="20"/>
          <w:lang w:val="sr-Latn-RS"/>
        </w:rPr>
        <w:t>£ 5,000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t xml:space="preserve">- </w:t>
      </w:r>
      <w:r w:rsidRPr="00BF0BF8">
        <w:rPr>
          <w:rFonts w:ascii="Arial" w:eastAsia="Calibri" w:hAnsi="Arial" w:cs="Arial"/>
          <w:sz w:val="20"/>
          <w:szCs w:val="20"/>
          <w:lang w:val="sr-Latn-RS"/>
        </w:rPr>
        <w:t>Dostavljanje alkohol</w:t>
      </w:r>
      <w:r w:rsidRPr="00BF0BF8">
        <w:rPr>
          <w:rFonts w:ascii="Arial" w:eastAsia="Calibri" w:hAnsi="Arial" w:cs="Arial"/>
          <w:sz w:val="20"/>
          <w:szCs w:val="20"/>
          <w:lang w:val="sr-Cyrl-RS"/>
        </w:rPr>
        <w:t>nih pića</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licu mlađem od</w:t>
      </w:r>
      <w:r w:rsidRPr="00BF0BF8">
        <w:rPr>
          <w:rFonts w:ascii="Arial" w:eastAsia="Calibri" w:hAnsi="Arial" w:cs="Arial"/>
          <w:sz w:val="20"/>
          <w:szCs w:val="20"/>
          <w:lang w:val="sr-Latn-RS"/>
        </w:rPr>
        <w:t xml:space="preserve"> 18</w:t>
      </w:r>
      <w:r w:rsidRPr="00BF0BF8">
        <w:rPr>
          <w:rFonts w:ascii="Arial" w:eastAsia="Calibri" w:hAnsi="Arial" w:cs="Arial"/>
          <w:sz w:val="20"/>
          <w:szCs w:val="20"/>
          <w:lang w:val="sr-Cyrl-RS"/>
        </w:rPr>
        <w:t xml:space="preserve"> godina</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čl.</w:t>
      </w:r>
      <w:r w:rsidRPr="00BF0BF8">
        <w:rPr>
          <w:rFonts w:ascii="Arial" w:eastAsia="Calibri" w:hAnsi="Arial" w:cs="Arial"/>
          <w:sz w:val="20"/>
          <w:szCs w:val="20"/>
          <w:lang w:val="sr-Latn-RS"/>
        </w:rPr>
        <w:t xml:space="preserve"> s15</w:t>
      </w:r>
      <w:r w:rsidRPr="00BF0BF8">
        <w:rPr>
          <w:rFonts w:ascii="Arial" w:eastAsia="Calibri" w:hAnsi="Arial" w:cs="Arial"/>
          <w:sz w:val="20"/>
          <w:szCs w:val="20"/>
          <w:lang w:val="sr-Cyrl-RS"/>
        </w:rPr>
        <w:t>1</w:t>
      </w:r>
      <w:r w:rsidRPr="00BF0BF8">
        <w:rPr>
          <w:rFonts w:ascii="Arial" w:eastAsia="Calibri" w:hAnsi="Arial" w:cs="Arial"/>
          <w:sz w:val="20"/>
          <w:szCs w:val="20"/>
          <w:lang w:val="sr-Latn-RS"/>
        </w:rPr>
        <w:t>)</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do</w:t>
      </w:r>
      <w:r w:rsidRPr="00BF0BF8">
        <w:rPr>
          <w:rFonts w:ascii="Arial" w:eastAsia="Calibri" w:hAnsi="Arial" w:cs="Arial"/>
          <w:sz w:val="20"/>
          <w:szCs w:val="20"/>
          <w:lang w:val="sr-Latn-RS"/>
        </w:rPr>
        <w:t xml:space="preserve"> £ 5,000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t xml:space="preserve">- </w:t>
      </w:r>
      <w:r w:rsidRPr="00BF0BF8">
        <w:rPr>
          <w:rFonts w:ascii="Arial" w:eastAsia="Calibri" w:hAnsi="Arial" w:cs="Arial"/>
          <w:sz w:val="20"/>
          <w:szCs w:val="20"/>
          <w:lang w:val="sr-Latn-RS"/>
        </w:rPr>
        <w:t xml:space="preserve">Slanje </w:t>
      </w:r>
      <w:r w:rsidRPr="00BF0BF8">
        <w:rPr>
          <w:rFonts w:ascii="Arial" w:eastAsia="Calibri" w:hAnsi="Arial" w:cs="Arial"/>
          <w:sz w:val="20"/>
          <w:szCs w:val="20"/>
          <w:lang w:val="sr-Cyrl-RS"/>
        </w:rPr>
        <w:t>maloletnika</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da kupi</w:t>
      </w:r>
      <w:r w:rsidRPr="00BF0BF8">
        <w:rPr>
          <w:rFonts w:ascii="Arial" w:eastAsia="Calibri" w:hAnsi="Arial" w:cs="Arial"/>
          <w:sz w:val="20"/>
          <w:szCs w:val="20"/>
          <w:lang w:val="sr-Latn-RS"/>
        </w:rPr>
        <w:t xml:space="preserve"> alkohol (</w:t>
      </w:r>
      <w:r w:rsidRPr="00BF0BF8">
        <w:rPr>
          <w:rFonts w:ascii="Arial" w:eastAsia="Calibri" w:hAnsi="Arial" w:cs="Arial"/>
          <w:sz w:val="20"/>
          <w:szCs w:val="20"/>
          <w:lang w:val="sr-Cyrl-RS"/>
        </w:rPr>
        <w:t>čl.</w:t>
      </w:r>
      <w:r w:rsidRPr="00BF0BF8">
        <w:rPr>
          <w:rFonts w:ascii="Arial" w:eastAsia="Calibri" w:hAnsi="Arial" w:cs="Arial"/>
          <w:sz w:val="20"/>
          <w:szCs w:val="20"/>
          <w:lang w:val="sr-Latn-RS"/>
        </w:rPr>
        <w:t xml:space="preserve"> s152)</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do £ 5,000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t>- P</w:t>
      </w:r>
      <w:r w:rsidRPr="00BF0BF8">
        <w:rPr>
          <w:rFonts w:ascii="Arial" w:eastAsia="Calibri" w:hAnsi="Arial" w:cs="Arial"/>
          <w:sz w:val="20"/>
          <w:szCs w:val="20"/>
          <w:lang w:val="sr-Latn-RS"/>
        </w:rPr>
        <w:t xml:space="preserve">rodaja alkohola </w:t>
      </w:r>
      <w:r w:rsidRPr="00BF0BF8">
        <w:rPr>
          <w:rFonts w:ascii="Arial" w:eastAsia="Calibri" w:hAnsi="Arial" w:cs="Arial"/>
          <w:sz w:val="20"/>
          <w:szCs w:val="20"/>
          <w:lang w:val="sr-Cyrl-RS"/>
        </w:rPr>
        <w:t>koju obavljaju maloletnici bez nadzora punoletnog lica</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čl.</w:t>
      </w:r>
      <w:r w:rsidRPr="00BF0BF8">
        <w:rPr>
          <w:rFonts w:ascii="Arial" w:eastAsia="Calibri" w:hAnsi="Arial" w:cs="Arial"/>
          <w:sz w:val="20"/>
          <w:szCs w:val="20"/>
          <w:lang w:val="sr-Latn-RS"/>
        </w:rPr>
        <w:t xml:space="preserve"> s153)</w:t>
      </w:r>
      <w:r w:rsidRPr="00BF0BF8">
        <w:rPr>
          <w:rFonts w:ascii="Arial" w:eastAsia="Calibri" w:hAnsi="Arial" w:cs="Arial"/>
          <w:sz w:val="20"/>
          <w:szCs w:val="20"/>
          <w:lang w:val="sr-Cyrl-RS"/>
        </w:rPr>
        <w:t xml:space="preserve"> kažnjava se novčanom </w:t>
      </w:r>
      <w:r w:rsidRPr="00BF0BF8">
        <w:rPr>
          <w:rFonts w:ascii="Arial" w:eastAsia="Calibri" w:hAnsi="Arial" w:cs="Arial"/>
          <w:sz w:val="20"/>
          <w:szCs w:val="20"/>
          <w:lang w:val="sr-Latn-RS"/>
        </w:rPr>
        <w:t>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w:t>
      </w:r>
      <w:r w:rsidRPr="00BF0BF8">
        <w:rPr>
          <w:rFonts w:ascii="Arial" w:eastAsia="Calibri" w:hAnsi="Arial" w:cs="Arial"/>
          <w:sz w:val="20"/>
          <w:szCs w:val="20"/>
          <w:lang w:val="sr-Cyrl-RS"/>
        </w:rPr>
        <w:t>do</w:t>
      </w:r>
      <w:r w:rsidRPr="00BF0BF8">
        <w:rPr>
          <w:rFonts w:ascii="Arial" w:eastAsia="Calibri" w:hAnsi="Arial" w:cs="Arial"/>
          <w:sz w:val="20"/>
          <w:szCs w:val="20"/>
          <w:lang w:val="sr-Latn-RS"/>
        </w:rPr>
        <w:t xml:space="preserve"> £ 200</w:t>
      </w:r>
      <w:r w:rsidRPr="00BF0BF8">
        <w:rPr>
          <w:rFonts w:ascii="Arial" w:eastAsia="Calibri" w:hAnsi="Arial" w:cs="Arial"/>
          <w:sz w:val="20"/>
          <w:szCs w:val="20"/>
          <w:lang w:val="sr-Cyrl-RS"/>
        </w:rPr>
        <w:t>;</w:t>
      </w:r>
      <w:r w:rsidRPr="00BF0BF8">
        <w:rPr>
          <w:rFonts w:ascii="Arial" w:eastAsia="Calibri" w:hAnsi="Arial" w:cs="Arial"/>
          <w:sz w:val="20"/>
          <w:szCs w:val="20"/>
          <w:lang w:val="sr-Latn-RS"/>
        </w:rPr>
        <w:br/>
      </w:r>
      <w:r w:rsidRPr="00BF0BF8">
        <w:rPr>
          <w:rFonts w:ascii="Arial" w:eastAsia="Calibri" w:hAnsi="Arial" w:cs="Arial"/>
          <w:sz w:val="20"/>
          <w:szCs w:val="20"/>
          <w:lang w:val="sr-Cyrl-RS"/>
        </w:rPr>
        <w:lastRenderedPageBreak/>
        <w:t>- U</w:t>
      </w:r>
      <w:r w:rsidRPr="00BF0BF8">
        <w:rPr>
          <w:rFonts w:ascii="Arial" w:eastAsia="Calibri" w:hAnsi="Arial" w:cs="Arial"/>
          <w:sz w:val="20"/>
          <w:szCs w:val="20"/>
          <w:lang w:val="sr-Latn-RS"/>
        </w:rPr>
        <w:t>porn</w:t>
      </w:r>
      <w:r w:rsidRPr="00BF0BF8">
        <w:rPr>
          <w:rFonts w:ascii="Arial" w:eastAsia="Calibri" w:hAnsi="Arial" w:cs="Arial"/>
          <w:sz w:val="20"/>
          <w:szCs w:val="20"/>
          <w:lang w:val="sr-Cyrl-RS"/>
        </w:rPr>
        <w:t>a</w:t>
      </w:r>
      <w:r w:rsidRPr="00BF0BF8">
        <w:rPr>
          <w:rFonts w:ascii="Arial" w:eastAsia="Calibri" w:hAnsi="Arial" w:cs="Arial"/>
          <w:sz w:val="20"/>
          <w:szCs w:val="20"/>
          <w:lang w:val="sr-Latn-RS"/>
        </w:rPr>
        <w:t xml:space="preserve"> prodaje alkohola </w:t>
      </w:r>
      <w:r w:rsidRPr="00BF0BF8">
        <w:rPr>
          <w:rFonts w:ascii="Arial" w:eastAsia="Calibri" w:hAnsi="Arial" w:cs="Arial"/>
          <w:sz w:val="20"/>
          <w:szCs w:val="20"/>
          <w:lang w:val="sr-Cyrl-RS"/>
        </w:rPr>
        <w:t xml:space="preserve">maloletnicima kažnjava se </w:t>
      </w:r>
      <w:r w:rsidRPr="00BF0BF8">
        <w:rPr>
          <w:rFonts w:ascii="Arial" w:eastAsia="Calibri" w:hAnsi="Arial" w:cs="Arial"/>
          <w:sz w:val="20"/>
          <w:szCs w:val="20"/>
          <w:lang w:val="sr-Latn-RS"/>
        </w:rPr>
        <w:t xml:space="preserve">po kratkom postupku (odnosno u </w:t>
      </w:r>
      <w:r w:rsidRPr="00BF0BF8">
        <w:rPr>
          <w:rFonts w:ascii="Arial" w:eastAsia="Calibri" w:hAnsi="Arial" w:cs="Arial"/>
          <w:sz w:val="20"/>
          <w:szCs w:val="20"/>
          <w:lang w:val="sr-Cyrl-RS"/>
        </w:rPr>
        <w:t xml:space="preserve">opštinskom </w:t>
      </w:r>
      <w:r w:rsidRPr="00BF0BF8">
        <w:rPr>
          <w:rFonts w:ascii="Arial" w:eastAsia="Calibri" w:hAnsi="Arial" w:cs="Arial"/>
          <w:sz w:val="20"/>
          <w:szCs w:val="20"/>
          <w:lang w:val="sr-Latn-RS"/>
        </w:rPr>
        <w:t>sudu)</w:t>
      </w:r>
      <w:r w:rsidRPr="00BF0BF8">
        <w:rPr>
          <w:rFonts w:ascii="Arial" w:eastAsia="Calibri" w:hAnsi="Arial" w:cs="Arial"/>
          <w:sz w:val="20"/>
          <w:szCs w:val="20"/>
          <w:lang w:val="sr-Cyrl-RS"/>
        </w:rPr>
        <w:t xml:space="preserve"> </w:t>
      </w:r>
      <w:r w:rsidRPr="00BF0BF8">
        <w:rPr>
          <w:rFonts w:ascii="Arial" w:eastAsia="Calibri" w:hAnsi="Arial" w:cs="Arial"/>
          <w:sz w:val="20"/>
          <w:szCs w:val="20"/>
          <w:lang w:val="sr-Latn-RS"/>
        </w:rPr>
        <w:t>novčan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kazn</w:t>
      </w:r>
      <w:r w:rsidRPr="00BF0BF8">
        <w:rPr>
          <w:rFonts w:ascii="Arial" w:eastAsia="Calibri" w:hAnsi="Arial" w:cs="Arial"/>
          <w:sz w:val="20"/>
          <w:szCs w:val="20"/>
          <w:lang w:val="sr-Cyrl-RS"/>
        </w:rPr>
        <w:t>om</w:t>
      </w:r>
      <w:r w:rsidRPr="00BF0BF8">
        <w:rPr>
          <w:rFonts w:ascii="Arial" w:eastAsia="Calibri" w:hAnsi="Arial" w:cs="Arial"/>
          <w:sz w:val="20"/>
          <w:szCs w:val="20"/>
          <w:lang w:val="sr-Latn-RS"/>
        </w:rPr>
        <w:t xml:space="preserve"> do £ 10.000</w:t>
      </w:r>
    </w:p>
    <w:p w:rsidR="0019625A" w:rsidRPr="00BF0BF8" w:rsidRDefault="0019625A" w:rsidP="00BF0BF8">
      <w:pPr>
        <w:spacing w:line="360" w:lineRule="auto"/>
        <w:jc w:val="both"/>
        <w:rPr>
          <w:rStyle w:val="hps"/>
          <w:rFonts w:ascii="Arial" w:hAnsi="Arial" w:cs="Arial"/>
          <w:color w:val="222222"/>
          <w:sz w:val="20"/>
          <w:szCs w:val="20"/>
          <w:lang w:val="sr-Cyrl-RS"/>
        </w:rPr>
      </w:pPr>
      <w:r w:rsidRPr="00BF0BF8">
        <w:rPr>
          <w:rFonts w:ascii="Arial" w:hAnsi="Arial" w:cs="Arial"/>
          <w:color w:val="222222"/>
          <w:sz w:val="20"/>
          <w:szCs w:val="20"/>
          <w:lang w:val="sr-Cyrl-RS"/>
        </w:rPr>
        <w:t>Lica starija od 16 godina mogu da koriste duvanske proizvode na javnim mestima.</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Kockanje i ulazak u kockarnice dozvoljen je licima starijim od 18 godina. Ne postoje posebne odredbe u važećim propisima koje regulišu zaštitu maloletnika od učešća u igrama na sreću. Ipak, Ministarstvo unutrašnjih poslova je donelo propise koji omogućavaju lokalnim vlastima da nadziru decu mlađu od 10 godina. Odeljci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48</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49</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Krivičnog zakona i Zakona o policiji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iz 2001</w:t>
      </w:r>
      <w:r w:rsidRPr="00BF0BF8">
        <w:rPr>
          <w:rStyle w:val="hps"/>
          <w:rFonts w:ascii="Arial" w:hAnsi="Arial" w:cs="Arial"/>
          <w:color w:val="222222"/>
          <w:sz w:val="20"/>
          <w:szCs w:val="20"/>
          <w:lang w:val="sr-Cyrl-RS"/>
        </w:rPr>
        <w:t>.</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utvrđuju gornju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starosnu granicu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dece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koja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mogu biti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predmet</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lokalnog</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 xml:space="preserve">policijskog </w:t>
      </w:r>
      <w:r w:rsidRPr="00BF0BF8">
        <w:rPr>
          <w:rStyle w:val="hps"/>
          <w:rFonts w:ascii="Arial" w:hAnsi="Arial" w:cs="Arial"/>
          <w:color w:val="222222"/>
          <w:sz w:val="20"/>
          <w:szCs w:val="20"/>
          <w:lang w:val="sr-Cyrl-RS"/>
        </w:rPr>
        <w:t>nadzora na</w:t>
      </w:r>
      <w:r w:rsidRPr="00BF0BF8">
        <w:rPr>
          <w:rStyle w:val="hps"/>
          <w:rFonts w:ascii="Arial" w:hAnsi="Arial" w:cs="Arial"/>
          <w:color w:val="222222"/>
          <w:sz w:val="20"/>
          <w:szCs w:val="20"/>
          <w:lang w:val="sr-Latn-RS"/>
        </w:rPr>
        <w:t xml:space="preserve"> 15 godina</w:t>
      </w:r>
      <w:r w:rsidRPr="00BF0BF8">
        <w:rPr>
          <w:rStyle w:val="hps"/>
          <w:rFonts w:ascii="Arial" w:hAnsi="Arial" w:cs="Arial"/>
          <w:color w:val="222222"/>
          <w:sz w:val="20"/>
          <w:szCs w:val="20"/>
          <w:lang w:val="sr-Cyrl-RS"/>
        </w:rPr>
        <w:t xml:space="preserve"> starosti</w:t>
      </w:r>
      <w:r w:rsidRPr="00BF0BF8">
        <w:rPr>
          <w:rStyle w:val="hps"/>
          <w:rFonts w:ascii="Arial" w:hAnsi="Arial" w:cs="Arial"/>
          <w:color w:val="222222"/>
          <w:sz w:val="20"/>
          <w:szCs w:val="20"/>
          <w:lang w:val="sr-Latn-RS"/>
        </w:rPr>
        <w:t>.</w:t>
      </w:r>
      <w:r w:rsidRPr="00BF0BF8">
        <w:rPr>
          <w:rFonts w:ascii="Arial" w:hAnsi="Arial" w:cs="Arial"/>
          <w:color w:val="222222"/>
          <w:sz w:val="20"/>
          <w:szCs w:val="20"/>
          <w:lang w:val="sr-Cyrl-RS"/>
        </w:rPr>
        <w:t xml:space="preserve"> Ovi zakoni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omogućava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policij</w:t>
      </w:r>
      <w:r w:rsidRPr="00BF0BF8">
        <w:rPr>
          <w:rStyle w:val="hps"/>
          <w:rFonts w:ascii="Arial" w:hAnsi="Arial" w:cs="Arial"/>
          <w:color w:val="222222"/>
          <w:sz w:val="20"/>
          <w:szCs w:val="20"/>
          <w:lang w:val="sr-Cyrl-RS"/>
        </w:rPr>
        <w: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kao 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lokaln</w:t>
      </w:r>
      <w:r w:rsidRPr="00BF0BF8">
        <w:rPr>
          <w:rStyle w:val="hps"/>
          <w:rFonts w:ascii="Arial" w:hAnsi="Arial" w:cs="Arial"/>
          <w:color w:val="222222"/>
          <w:sz w:val="20"/>
          <w:szCs w:val="20"/>
          <w:lang w:val="sr-Cyrl-RS"/>
        </w:rPr>
        <w:t>im</w:t>
      </w:r>
      <w:r w:rsidRPr="00BF0BF8">
        <w:rPr>
          <w:rStyle w:val="hps"/>
          <w:rFonts w:ascii="Arial" w:hAnsi="Arial" w:cs="Arial"/>
          <w:color w:val="222222"/>
          <w:sz w:val="20"/>
          <w:szCs w:val="20"/>
          <w:lang w:val="sr-Latn-RS"/>
        </w:rPr>
        <w:t xml:space="preserve"> vlast</w:t>
      </w:r>
      <w:r w:rsidRPr="00BF0BF8">
        <w:rPr>
          <w:rStyle w:val="hps"/>
          <w:rFonts w:ascii="Arial" w:hAnsi="Arial" w:cs="Arial"/>
          <w:color w:val="222222"/>
          <w:sz w:val="20"/>
          <w:szCs w:val="20"/>
          <w:lang w:val="sr-Cyrl-RS"/>
        </w:rPr>
        <w:t>ima,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da se prijave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za</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lokalne šeme </w:t>
      </w:r>
      <w:r w:rsidRPr="00BF0BF8">
        <w:rPr>
          <w:rStyle w:val="hps"/>
          <w:rFonts w:ascii="Arial" w:hAnsi="Arial" w:cs="Arial"/>
          <w:color w:val="222222"/>
          <w:sz w:val="20"/>
          <w:szCs w:val="20"/>
          <w:lang w:val="sr-Cyrl-RS"/>
        </w:rPr>
        <w:t>nadzora nad decom</w:t>
      </w:r>
      <w:r w:rsidRPr="00BF0BF8">
        <w:rPr>
          <w:rFonts w:ascii="Arial" w:hAnsi="Arial" w:cs="Arial"/>
          <w:color w:val="222222"/>
          <w:sz w:val="20"/>
          <w:szCs w:val="20"/>
          <w:lang w:val="sr-Latn-RS"/>
        </w:rPr>
        <w:t>.</w:t>
      </w:r>
      <w:r w:rsidRPr="00BF0BF8">
        <w:rPr>
          <w:rFonts w:ascii="Arial" w:hAnsi="Arial" w:cs="Arial"/>
          <w:color w:val="222222"/>
          <w:sz w:val="20"/>
          <w:szCs w:val="20"/>
          <w:lang w:val="sr-Cyrl-RS"/>
        </w:rPr>
        <w:t xml:space="preserve"> Takođe, odredbe Zakona o deci i mladima</w:t>
      </w:r>
      <w:r w:rsidRPr="00BF0BF8">
        <w:rPr>
          <w:rFonts w:ascii="Arial" w:hAnsi="Arial" w:cs="Arial"/>
          <w:sz w:val="20"/>
          <w:szCs w:val="20"/>
          <w:lang w:val="sr-Cyrl-RS"/>
        </w:rPr>
        <w:t xml:space="preserve"> (</w:t>
      </w:r>
      <w:r w:rsidRPr="00BF0BF8">
        <w:rPr>
          <w:rFonts w:ascii="Arial" w:hAnsi="Arial" w:cs="Arial"/>
          <w:sz w:val="20"/>
          <w:szCs w:val="20"/>
          <w:lang w:val="en"/>
        </w:rPr>
        <w:t>Children</w:t>
      </w:r>
      <w:r w:rsidRPr="00BF0BF8">
        <w:rPr>
          <w:rFonts w:ascii="Arial" w:hAnsi="Arial" w:cs="Arial"/>
          <w:sz w:val="20"/>
          <w:szCs w:val="20"/>
          <w:lang w:val="sr-Cyrl-RS"/>
        </w:rPr>
        <w:t xml:space="preserve"> </w:t>
      </w:r>
      <w:r w:rsidRPr="00BF0BF8">
        <w:rPr>
          <w:rFonts w:ascii="Arial" w:hAnsi="Arial" w:cs="Arial"/>
          <w:sz w:val="20"/>
          <w:szCs w:val="20"/>
          <w:lang w:val="en"/>
        </w:rPr>
        <w:t>and</w:t>
      </w:r>
      <w:r w:rsidRPr="00BF0BF8">
        <w:rPr>
          <w:rFonts w:ascii="Arial" w:hAnsi="Arial" w:cs="Arial"/>
          <w:sz w:val="20"/>
          <w:szCs w:val="20"/>
          <w:lang w:val="sr-Cyrl-RS"/>
        </w:rPr>
        <w:t xml:space="preserve"> </w:t>
      </w:r>
      <w:r w:rsidRPr="00BF0BF8">
        <w:rPr>
          <w:rFonts w:ascii="Arial" w:hAnsi="Arial" w:cs="Arial"/>
          <w:sz w:val="20"/>
          <w:szCs w:val="20"/>
          <w:lang w:val="en"/>
        </w:rPr>
        <w:t>Young</w:t>
      </w:r>
      <w:r w:rsidRPr="00BF0BF8">
        <w:rPr>
          <w:rFonts w:ascii="Arial" w:hAnsi="Arial" w:cs="Arial"/>
          <w:sz w:val="20"/>
          <w:szCs w:val="20"/>
          <w:lang w:val="sr-Cyrl-RS"/>
        </w:rPr>
        <w:t xml:space="preserve"> </w:t>
      </w:r>
      <w:r w:rsidRPr="00BF0BF8">
        <w:rPr>
          <w:rFonts w:ascii="Arial" w:hAnsi="Arial" w:cs="Arial"/>
          <w:sz w:val="20"/>
          <w:szCs w:val="20"/>
          <w:lang w:val="en"/>
        </w:rPr>
        <w:t>Persons</w:t>
      </w:r>
      <w:r w:rsidRPr="00BF0BF8">
        <w:rPr>
          <w:rFonts w:ascii="Arial" w:hAnsi="Arial" w:cs="Arial"/>
          <w:sz w:val="20"/>
          <w:szCs w:val="20"/>
          <w:lang w:val="sr-Cyrl-RS"/>
        </w:rPr>
        <w:t xml:space="preserve"> </w:t>
      </w:r>
      <w:r w:rsidRPr="00BF0BF8">
        <w:rPr>
          <w:rFonts w:ascii="Arial" w:hAnsi="Arial" w:cs="Arial"/>
          <w:sz w:val="20"/>
          <w:szCs w:val="20"/>
          <w:lang w:val="en"/>
        </w:rPr>
        <w:t>Act</w:t>
      </w:r>
      <w:r w:rsidRPr="00BF0BF8">
        <w:rPr>
          <w:rFonts w:ascii="Arial" w:hAnsi="Arial" w:cs="Arial"/>
          <w:sz w:val="20"/>
          <w:szCs w:val="20"/>
          <w:lang w:val="sr-Cyrl-RS"/>
        </w:rPr>
        <w:t>)</w:t>
      </w:r>
      <w:r w:rsidRPr="00BF0BF8">
        <w:rPr>
          <w:rFonts w:ascii="Arial" w:hAnsi="Arial" w:cs="Arial"/>
          <w:color w:val="222222"/>
          <w:sz w:val="20"/>
          <w:szCs w:val="20"/>
          <w:lang w:val="sr-Cyrl-RS"/>
        </w:rPr>
        <w:t xml:space="preserve"> iz 2008. godine i Zakona o deci (</w:t>
      </w:r>
      <w:r w:rsidRPr="00BF0BF8">
        <w:rPr>
          <w:rFonts w:ascii="Arial" w:hAnsi="Arial" w:cs="Arial"/>
          <w:color w:val="222222"/>
          <w:sz w:val="20"/>
          <w:szCs w:val="20"/>
        </w:rPr>
        <w:t>Children</w:t>
      </w:r>
      <w:r w:rsidRPr="00BF0BF8">
        <w:rPr>
          <w:rFonts w:ascii="Arial" w:hAnsi="Arial" w:cs="Arial"/>
          <w:color w:val="222222"/>
          <w:sz w:val="20"/>
          <w:szCs w:val="20"/>
          <w:lang w:val="sr-Cyrl-RS"/>
        </w:rPr>
        <w:t xml:space="preserve"> </w:t>
      </w:r>
      <w:r w:rsidRPr="00BF0BF8">
        <w:rPr>
          <w:rFonts w:ascii="Arial" w:hAnsi="Arial" w:cs="Arial"/>
          <w:color w:val="222222"/>
          <w:sz w:val="20"/>
          <w:szCs w:val="20"/>
        </w:rPr>
        <w:t>Act</w:t>
      </w:r>
      <w:r w:rsidRPr="00BF0BF8">
        <w:rPr>
          <w:rFonts w:ascii="Arial" w:hAnsi="Arial" w:cs="Arial"/>
          <w:color w:val="222222"/>
          <w:sz w:val="20"/>
          <w:szCs w:val="20"/>
          <w:lang w:val="sr-Cyrl-RS"/>
        </w:rPr>
        <w:t>) iz 2004. daju navedena ovlašćenja lokalnim vlastima i policiji.</w:t>
      </w:r>
    </w:p>
    <w:p w:rsidR="0019625A" w:rsidRPr="00BF0BF8" w:rsidRDefault="0019625A" w:rsidP="00BF0BF8">
      <w:pPr>
        <w:spacing w:line="360" w:lineRule="auto"/>
        <w:jc w:val="both"/>
        <w:rPr>
          <w:rFonts w:ascii="Arial" w:hAnsi="Arial" w:cs="Arial"/>
          <w:sz w:val="20"/>
          <w:szCs w:val="20"/>
          <w:lang w:val="sr-Cyrl-RS"/>
        </w:rPr>
      </w:pPr>
      <w:r w:rsidRPr="00BF0BF8">
        <w:rPr>
          <w:rStyle w:val="hps"/>
          <w:rFonts w:ascii="Arial" w:hAnsi="Arial" w:cs="Arial"/>
          <w:sz w:val="20"/>
          <w:szCs w:val="20"/>
          <w:lang w:val="sr-Latn-RS"/>
        </w:rPr>
        <w:t>Komisija</w:t>
      </w:r>
      <w:r w:rsidRPr="00BF0BF8">
        <w:rPr>
          <w:rStyle w:val="hps"/>
          <w:rFonts w:ascii="Arial" w:hAnsi="Arial" w:cs="Arial"/>
          <w:sz w:val="20"/>
          <w:szCs w:val="20"/>
          <w:lang w:val="sr-Cyrl-RS"/>
        </w:rPr>
        <w:t xml:space="preserve"> za igre na sreću Ujedinjenog Kraljevstva </w:t>
      </w:r>
      <w:r w:rsidRPr="00BF0BF8">
        <w:rPr>
          <w:rFonts w:ascii="Arial" w:hAnsi="Arial" w:cs="Arial"/>
          <w:sz w:val="20"/>
          <w:szCs w:val="20"/>
          <w:lang w:val="sr-Latn-RS"/>
        </w:rPr>
        <w:t xml:space="preserve"> </w:t>
      </w:r>
      <w:r w:rsidRPr="00BF0BF8">
        <w:rPr>
          <w:rStyle w:val="hps"/>
          <w:rFonts w:ascii="Arial" w:hAnsi="Arial" w:cs="Arial"/>
          <w:sz w:val="20"/>
          <w:szCs w:val="20"/>
          <w:lang w:val="sr-Latn-RS"/>
        </w:rPr>
        <w:t>ima zadatak da</w:t>
      </w:r>
      <w:r w:rsidRPr="00BF0BF8">
        <w:rPr>
          <w:rFonts w:ascii="Arial" w:hAnsi="Arial" w:cs="Arial"/>
          <w:sz w:val="20"/>
          <w:szCs w:val="20"/>
          <w:lang w:val="sr-Latn-RS"/>
        </w:rPr>
        <w:t xml:space="preserve"> </w:t>
      </w:r>
      <w:r w:rsidRPr="00BF0BF8">
        <w:rPr>
          <w:rStyle w:val="hps"/>
          <w:rFonts w:ascii="Arial" w:hAnsi="Arial" w:cs="Arial"/>
          <w:sz w:val="20"/>
          <w:szCs w:val="20"/>
          <w:lang w:val="sr-Latn-RS"/>
        </w:rPr>
        <w:t>reguliše</w:t>
      </w:r>
      <w:r w:rsidRPr="00BF0BF8">
        <w:rPr>
          <w:rFonts w:ascii="Arial" w:hAnsi="Arial" w:cs="Arial"/>
          <w:sz w:val="20"/>
          <w:szCs w:val="20"/>
          <w:lang w:val="sr-Latn-RS"/>
        </w:rPr>
        <w:t xml:space="preserve"> </w:t>
      </w:r>
      <w:r w:rsidRPr="00BF0BF8">
        <w:rPr>
          <w:rStyle w:val="hps"/>
          <w:rFonts w:ascii="Arial" w:hAnsi="Arial" w:cs="Arial"/>
          <w:sz w:val="20"/>
          <w:szCs w:val="20"/>
          <w:lang w:val="sr-Cyrl-RS"/>
        </w:rPr>
        <w:t>rad industrije igara na sreću.</w:t>
      </w:r>
      <w:r w:rsidRPr="00BF0BF8">
        <w:rPr>
          <w:rFonts w:ascii="Arial" w:hAnsi="Arial" w:cs="Arial"/>
          <w:sz w:val="20"/>
          <w:szCs w:val="20"/>
          <w:lang w:val="sr-Cyrl-RS"/>
        </w:rPr>
        <w:t xml:space="preserve"> </w:t>
      </w:r>
      <w:r w:rsidRPr="00BF0BF8">
        <w:rPr>
          <w:rFonts w:ascii="Arial" w:hAnsi="Arial" w:cs="Arial"/>
          <w:sz w:val="20"/>
          <w:szCs w:val="20"/>
          <w:lang w:val="sr-Latn-RS"/>
        </w:rPr>
        <w:t xml:space="preserve">Primarni </w:t>
      </w:r>
      <w:r w:rsidRPr="00BF0BF8">
        <w:rPr>
          <w:rStyle w:val="hps"/>
          <w:rFonts w:ascii="Arial" w:hAnsi="Arial" w:cs="Arial"/>
          <w:sz w:val="20"/>
          <w:szCs w:val="20"/>
          <w:lang w:val="sr-Cyrl-RS"/>
        </w:rPr>
        <w:t xml:space="preserve">cilj </w:t>
      </w:r>
      <w:r w:rsidRPr="00BF0BF8">
        <w:rPr>
          <w:rStyle w:val="hps"/>
          <w:rFonts w:ascii="Arial" w:hAnsi="Arial" w:cs="Arial"/>
          <w:sz w:val="20"/>
          <w:szCs w:val="20"/>
          <w:lang w:val="sr-Latn-RS"/>
        </w:rPr>
        <w:t>Komisije</w:t>
      </w:r>
      <w:r w:rsidRPr="00BF0BF8">
        <w:rPr>
          <w:rStyle w:val="hps"/>
          <w:rFonts w:ascii="Arial" w:hAnsi="Arial" w:cs="Arial"/>
          <w:sz w:val="20"/>
          <w:szCs w:val="20"/>
          <w:lang w:val="sr-Cyrl-RS"/>
        </w:rPr>
        <w:t xml:space="preserve"> za igre na sreću</w:t>
      </w:r>
      <w:r w:rsidRPr="00BF0BF8">
        <w:rPr>
          <w:rStyle w:val="hps"/>
          <w:rFonts w:ascii="Arial" w:hAnsi="Arial" w:cs="Arial"/>
          <w:sz w:val="20"/>
          <w:szCs w:val="20"/>
          <w:lang w:val="sr-Latn-RS"/>
        </w:rPr>
        <w:t xml:space="preserve"> 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da</w:t>
      </w:r>
      <w:r w:rsidRPr="00BF0BF8">
        <w:rPr>
          <w:rFonts w:ascii="Arial" w:hAnsi="Arial" w:cs="Arial"/>
          <w:sz w:val="20"/>
          <w:szCs w:val="20"/>
          <w:lang w:val="sr-Latn-RS"/>
        </w:rPr>
        <w:t xml:space="preserve"> </w:t>
      </w:r>
      <w:r w:rsidRPr="00BF0BF8">
        <w:rPr>
          <w:rStyle w:val="hps"/>
          <w:rFonts w:ascii="Arial" w:hAnsi="Arial" w:cs="Arial"/>
          <w:sz w:val="20"/>
          <w:szCs w:val="20"/>
          <w:lang w:val="sr-Latn-RS"/>
        </w:rPr>
        <w:t xml:space="preserve">svi </w:t>
      </w:r>
      <w:r w:rsidRPr="00BF0BF8">
        <w:rPr>
          <w:rStyle w:val="hps"/>
          <w:rFonts w:ascii="Arial" w:hAnsi="Arial" w:cs="Arial"/>
          <w:sz w:val="20"/>
          <w:szCs w:val="20"/>
          <w:lang w:val="sr-Cyrl-RS"/>
        </w:rPr>
        <w:t xml:space="preserve">licencirani </w:t>
      </w:r>
      <w:r w:rsidRPr="00BF0BF8">
        <w:rPr>
          <w:rStyle w:val="hps"/>
          <w:rFonts w:ascii="Arial" w:hAnsi="Arial" w:cs="Arial"/>
          <w:sz w:val="20"/>
          <w:szCs w:val="20"/>
          <w:lang w:val="sr-Latn-RS"/>
        </w:rPr>
        <w:t>operateri</w:t>
      </w:r>
      <w:r w:rsidRPr="00BF0BF8">
        <w:rPr>
          <w:rFonts w:ascii="Arial" w:hAnsi="Arial" w:cs="Arial"/>
          <w:sz w:val="20"/>
          <w:szCs w:val="20"/>
          <w:lang w:val="sr-Latn-RS"/>
        </w:rPr>
        <w:t xml:space="preserve"> </w:t>
      </w:r>
      <w:r w:rsidRPr="00BF0BF8">
        <w:rPr>
          <w:rStyle w:val="hps"/>
          <w:rFonts w:ascii="Arial" w:hAnsi="Arial" w:cs="Arial"/>
          <w:sz w:val="20"/>
          <w:szCs w:val="20"/>
          <w:lang w:val="sr-Latn-RS"/>
        </w:rPr>
        <w:t>kockarnic</w:t>
      </w:r>
      <w:r w:rsidRPr="00BF0BF8">
        <w:rPr>
          <w:rStyle w:val="hps"/>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mora</w:t>
      </w:r>
      <w:r w:rsidRPr="00BF0BF8">
        <w:rPr>
          <w:rStyle w:val="hps"/>
          <w:rFonts w:ascii="Arial" w:hAnsi="Arial" w:cs="Arial"/>
          <w:sz w:val="20"/>
          <w:szCs w:val="20"/>
          <w:lang w:val="sr-Cyrl-RS"/>
        </w:rPr>
        <w:t>ju</w:t>
      </w:r>
      <w:r w:rsidRPr="00BF0BF8">
        <w:rPr>
          <w:rStyle w:val="hps"/>
          <w:rFonts w:ascii="Arial" w:hAnsi="Arial" w:cs="Arial"/>
          <w:sz w:val="20"/>
          <w:szCs w:val="20"/>
          <w:lang w:val="sr-Latn-RS"/>
        </w:rPr>
        <w:t xml:space="preserve"> da sprov</w:t>
      </w:r>
      <w:r w:rsidRPr="00BF0BF8">
        <w:rPr>
          <w:rStyle w:val="hps"/>
          <w:rFonts w:ascii="Arial" w:hAnsi="Arial" w:cs="Arial"/>
          <w:sz w:val="20"/>
          <w:szCs w:val="20"/>
          <w:lang w:val="sr-Cyrl-RS"/>
        </w:rPr>
        <w:t>o</w:t>
      </w:r>
      <w:r w:rsidRPr="00BF0BF8">
        <w:rPr>
          <w:rStyle w:val="hps"/>
          <w:rFonts w:ascii="Arial" w:hAnsi="Arial" w:cs="Arial"/>
          <w:sz w:val="20"/>
          <w:szCs w:val="20"/>
          <w:lang w:val="sr-Latn-RS"/>
        </w:rPr>
        <w:t>de</w:t>
      </w:r>
      <w:r w:rsidRPr="00BF0BF8">
        <w:rPr>
          <w:rFonts w:ascii="Arial" w:hAnsi="Arial" w:cs="Arial"/>
          <w:sz w:val="20"/>
          <w:szCs w:val="20"/>
          <w:lang w:val="sr-Latn-RS"/>
        </w:rPr>
        <w:t xml:space="preserve"> </w:t>
      </w:r>
      <w:r w:rsidRPr="00BF0BF8">
        <w:rPr>
          <w:rStyle w:val="hps"/>
          <w:rFonts w:ascii="Arial" w:hAnsi="Arial" w:cs="Arial"/>
          <w:sz w:val="20"/>
          <w:szCs w:val="20"/>
          <w:lang w:val="sr-Latn-RS"/>
        </w:rPr>
        <w:t>politiku i procedure</w:t>
      </w:r>
      <w:r w:rsidRPr="00BF0BF8">
        <w:rPr>
          <w:rFonts w:ascii="Arial" w:hAnsi="Arial" w:cs="Arial"/>
          <w:sz w:val="20"/>
          <w:szCs w:val="20"/>
          <w:lang w:val="sr-Latn-RS"/>
        </w:rPr>
        <w:t xml:space="preserve"> </w:t>
      </w:r>
      <w:r w:rsidRPr="00BF0BF8">
        <w:rPr>
          <w:rStyle w:val="hps"/>
          <w:rFonts w:ascii="Arial" w:hAnsi="Arial" w:cs="Arial"/>
          <w:sz w:val="20"/>
          <w:szCs w:val="20"/>
          <w:lang w:val="sr-Latn-RS"/>
        </w:rPr>
        <w:t>osmišljene</w:t>
      </w:r>
      <w:r w:rsidRPr="00BF0BF8">
        <w:rPr>
          <w:rFonts w:ascii="Arial" w:hAnsi="Arial" w:cs="Arial"/>
          <w:sz w:val="20"/>
          <w:szCs w:val="20"/>
          <w:lang w:val="sr-Latn-RS"/>
        </w:rPr>
        <w:t xml:space="preserve"> </w:t>
      </w:r>
      <w:r w:rsidRPr="00BF0BF8">
        <w:rPr>
          <w:rStyle w:val="hps"/>
          <w:rFonts w:ascii="Arial" w:hAnsi="Arial" w:cs="Arial"/>
          <w:sz w:val="20"/>
          <w:szCs w:val="20"/>
          <w:lang w:val="sr-Latn-RS"/>
        </w:rPr>
        <w:t>da promoviš</w:t>
      </w:r>
      <w:r w:rsidRPr="00BF0BF8">
        <w:rPr>
          <w:rStyle w:val="hps"/>
          <w:rFonts w:ascii="Arial" w:hAnsi="Arial" w:cs="Arial"/>
          <w:sz w:val="20"/>
          <w:szCs w:val="20"/>
          <w:lang w:val="sr-Cyrl-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društveno</w:t>
      </w:r>
      <w:r w:rsidRPr="00BF0BF8">
        <w:rPr>
          <w:rFonts w:ascii="Arial" w:hAnsi="Arial" w:cs="Arial"/>
          <w:sz w:val="20"/>
          <w:szCs w:val="20"/>
          <w:lang w:val="sr-Latn-RS"/>
        </w:rPr>
        <w:t xml:space="preserve"> </w:t>
      </w:r>
      <w:r w:rsidRPr="00BF0BF8">
        <w:rPr>
          <w:rStyle w:val="hps"/>
          <w:rFonts w:ascii="Arial" w:hAnsi="Arial" w:cs="Arial"/>
          <w:sz w:val="20"/>
          <w:szCs w:val="20"/>
          <w:lang w:val="sr-Latn-RS"/>
        </w:rPr>
        <w:t>odgovorno</w:t>
      </w:r>
      <w:r w:rsidRPr="00BF0BF8">
        <w:rPr>
          <w:rFonts w:ascii="Arial" w:hAnsi="Arial" w:cs="Arial"/>
          <w:sz w:val="20"/>
          <w:szCs w:val="20"/>
          <w:lang w:val="sr-Latn-RS"/>
        </w:rPr>
        <w:t xml:space="preserve"> </w:t>
      </w:r>
      <w:r w:rsidRPr="00BF0BF8">
        <w:rPr>
          <w:rStyle w:val="hps"/>
          <w:rFonts w:ascii="Arial" w:hAnsi="Arial" w:cs="Arial"/>
          <w:sz w:val="20"/>
          <w:szCs w:val="20"/>
          <w:lang w:val="sr-Cyrl-RS"/>
        </w:rPr>
        <w:t>učešće u igrama na sreću</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 Društveno odgovoran pristup operatara igara na sreću</w:t>
      </w:r>
      <w:r w:rsidRPr="00BF0BF8">
        <w:rPr>
          <w:rFonts w:ascii="Arial" w:hAnsi="Arial" w:cs="Arial"/>
          <w:sz w:val="20"/>
          <w:szCs w:val="20"/>
          <w:lang w:val="sr-Latn-RS"/>
        </w:rPr>
        <w:t xml:space="preserve"> </w:t>
      </w:r>
      <w:r w:rsidRPr="00BF0BF8">
        <w:rPr>
          <w:rStyle w:val="hps"/>
          <w:rFonts w:ascii="Arial" w:hAnsi="Arial" w:cs="Arial"/>
          <w:sz w:val="20"/>
          <w:szCs w:val="20"/>
          <w:lang w:val="sr-Latn-RS"/>
        </w:rPr>
        <w:t>uključuj</w:t>
      </w:r>
      <w:r w:rsidRPr="00BF0BF8">
        <w:rPr>
          <w:rStyle w:val="hps"/>
          <w:rFonts w:ascii="Arial" w:hAnsi="Arial" w:cs="Arial"/>
          <w:sz w:val="20"/>
          <w:szCs w:val="20"/>
          <w:lang w:val="sr-Cyrl-RS"/>
        </w:rPr>
        <w:t>e</w:t>
      </w:r>
      <w:r w:rsidRPr="00BF0BF8">
        <w:rPr>
          <w:rFonts w:ascii="Arial" w:hAnsi="Arial" w:cs="Arial"/>
          <w:sz w:val="20"/>
          <w:szCs w:val="20"/>
          <w:lang w:val="sr-Latn-RS"/>
        </w:rPr>
        <w:t>:</w:t>
      </w:r>
    </w:p>
    <w:p w:rsidR="0019625A" w:rsidRDefault="0019625A" w:rsidP="00BF0BF8">
      <w:pPr>
        <w:spacing w:line="360" w:lineRule="auto"/>
        <w:rPr>
          <w:rFonts w:ascii="Arial" w:hAnsi="Arial" w:cs="Arial"/>
          <w:sz w:val="20"/>
          <w:szCs w:val="20"/>
          <w:lang w:val="sr-Latn-RS"/>
        </w:rPr>
      </w:pPr>
      <w:r w:rsidRPr="00BF0BF8">
        <w:rPr>
          <w:rStyle w:val="hps"/>
          <w:rFonts w:ascii="Arial" w:hAnsi="Arial" w:cs="Arial"/>
          <w:sz w:val="20"/>
          <w:szCs w:val="20"/>
          <w:lang w:val="sr-Cyrl-RS"/>
        </w:rPr>
        <w:t>- p</w:t>
      </w:r>
      <w:r w:rsidRPr="00BF0BF8">
        <w:rPr>
          <w:rStyle w:val="hps"/>
          <w:rFonts w:ascii="Arial" w:hAnsi="Arial" w:cs="Arial"/>
          <w:sz w:val="20"/>
          <w:szCs w:val="20"/>
          <w:lang w:val="sr-Latn-RS"/>
        </w:rPr>
        <w:t>rover</w:t>
      </w:r>
      <w:r w:rsidRPr="00BF0BF8">
        <w:rPr>
          <w:rStyle w:val="hps"/>
          <w:rFonts w:ascii="Arial" w:hAnsi="Arial" w:cs="Arial"/>
          <w:sz w:val="20"/>
          <w:szCs w:val="20"/>
          <w:lang w:val="sr-Cyrl-RS"/>
        </w:rPr>
        <w:t>u uzrasta učesnika igara ne sreću;</w:t>
      </w:r>
      <w:r w:rsidRPr="00BF0BF8">
        <w:rPr>
          <w:rFonts w:ascii="Arial" w:hAnsi="Arial" w:cs="Arial"/>
          <w:sz w:val="20"/>
          <w:szCs w:val="20"/>
          <w:lang w:val="sr-Latn-RS"/>
        </w:rPr>
        <w:br/>
      </w:r>
      <w:r w:rsidRPr="00BF0BF8">
        <w:rPr>
          <w:rStyle w:val="hps"/>
          <w:rFonts w:ascii="Arial" w:hAnsi="Arial" w:cs="Arial"/>
          <w:sz w:val="20"/>
          <w:szCs w:val="20"/>
          <w:lang w:val="sr-Cyrl-RS"/>
        </w:rPr>
        <w:t xml:space="preserve">- </w:t>
      </w:r>
      <w:r w:rsidRPr="00BF0BF8">
        <w:rPr>
          <w:rStyle w:val="hps"/>
          <w:rFonts w:ascii="Arial" w:hAnsi="Arial" w:cs="Arial"/>
          <w:sz w:val="20"/>
          <w:szCs w:val="20"/>
          <w:lang w:val="sr-Latn-RS"/>
        </w:rPr>
        <w:t>zabran</w:t>
      </w:r>
      <w:r w:rsidRPr="00BF0BF8">
        <w:rPr>
          <w:rStyle w:val="hps"/>
          <w:rFonts w:ascii="Arial" w:hAnsi="Arial" w:cs="Arial"/>
          <w:sz w:val="20"/>
          <w:szCs w:val="20"/>
          <w:lang w:val="sr-Cyrl-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osnivanje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objekata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 kockanje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koji</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su usmereni namerno ili slučajno ka tome da privuku </w:t>
      </w:r>
      <w:r w:rsidRPr="00BF0BF8">
        <w:rPr>
          <w:rStyle w:val="hps"/>
          <w:rFonts w:ascii="Arial" w:hAnsi="Arial" w:cs="Arial"/>
          <w:sz w:val="20"/>
          <w:szCs w:val="20"/>
          <w:lang w:val="sr-Latn-RS"/>
        </w:rPr>
        <w:t>decu i mlade ljude</w:t>
      </w:r>
      <w:r w:rsidRPr="00BF0BF8">
        <w:rPr>
          <w:rFonts w:ascii="Arial" w:hAnsi="Arial" w:cs="Arial"/>
          <w:sz w:val="20"/>
          <w:szCs w:val="20"/>
          <w:lang w:val="sr-Latn-RS"/>
        </w:rPr>
        <w:t xml:space="preserve"> </w:t>
      </w:r>
      <w:r w:rsidRPr="00BF0BF8">
        <w:rPr>
          <w:rStyle w:val="hps"/>
          <w:rFonts w:ascii="Arial" w:hAnsi="Arial" w:cs="Arial"/>
          <w:sz w:val="20"/>
          <w:szCs w:val="20"/>
          <w:lang w:val="sr-Cyrl-RS"/>
        </w:rPr>
        <w:t>kao korisnike usluga;</w:t>
      </w:r>
      <w:r w:rsidRPr="00BF0BF8">
        <w:rPr>
          <w:rFonts w:ascii="Arial" w:hAnsi="Arial" w:cs="Arial"/>
          <w:sz w:val="20"/>
          <w:szCs w:val="20"/>
          <w:lang w:val="sr-Latn-RS"/>
        </w:rPr>
        <w:br/>
      </w:r>
      <w:r w:rsidRPr="00BF0BF8">
        <w:rPr>
          <w:rStyle w:val="hps"/>
          <w:rFonts w:ascii="Arial" w:hAnsi="Arial" w:cs="Arial"/>
          <w:sz w:val="20"/>
          <w:szCs w:val="20"/>
          <w:lang w:val="sr-Cyrl-RS"/>
        </w:rPr>
        <w:t>- o</w:t>
      </w:r>
      <w:r w:rsidRPr="00BF0BF8">
        <w:rPr>
          <w:rStyle w:val="hps"/>
          <w:rFonts w:ascii="Arial" w:hAnsi="Arial" w:cs="Arial"/>
          <w:sz w:val="20"/>
          <w:szCs w:val="20"/>
          <w:lang w:val="sr-Latn-RS"/>
        </w:rPr>
        <w:t>dbijanje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pruža</w:t>
      </w:r>
      <w:r w:rsidRPr="00BF0BF8">
        <w:rPr>
          <w:rStyle w:val="hps"/>
          <w:rFonts w:ascii="Arial" w:hAnsi="Arial" w:cs="Arial"/>
          <w:sz w:val="20"/>
          <w:szCs w:val="20"/>
          <w:lang w:val="sr-Cyrl-RS"/>
        </w:rPr>
        <w:t>nja</w:t>
      </w:r>
      <w:r w:rsidRPr="00BF0BF8">
        <w:rPr>
          <w:rStyle w:val="hps"/>
          <w:rFonts w:ascii="Arial" w:hAnsi="Arial" w:cs="Arial"/>
          <w:sz w:val="20"/>
          <w:szCs w:val="20"/>
          <w:lang w:val="sr-Latn-RS"/>
        </w:rPr>
        <w:t xml:space="preserve"> usluge</w:t>
      </w:r>
      <w:r w:rsidRPr="00BF0BF8">
        <w:rPr>
          <w:rFonts w:ascii="Arial" w:hAnsi="Arial" w:cs="Arial"/>
          <w:sz w:val="20"/>
          <w:szCs w:val="20"/>
          <w:lang w:val="sr-Latn-RS"/>
        </w:rPr>
        <w:t xml:space="preserve"> </w:t>
      </w:r>
      <w:r w:rsidRPr="00BF0BF8">
        <w:rPr>
          <w:rStyle w:val="hps"/>
          <w:rFonts w:ascii="Arial" w:hAnsi="Arial" w:cs="Arial"/>
          <w:sz w:val="20"/>
          <w:szCs w:val="20"/>
          <w:lang w:val="sr-Latn-RS"/>
        </w:rPr>
        <w:t>kockanj</w:t>
      </w:r>
      <w:r w:rsidRPr="00BF0BF8">
        <w:rPr>
          <w:rStyle w:val="hps"/>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odrasl</w:t>
      </w:r>
      <w:r w:rsidRPr="00BF0BF8">
        <w:rPr>
          <w:rStyle w:val="hps"/>
          <w:rFonts w:ascii="Arial" w:hAnsi="Arial" w:cs="Arial"/>
          <w:sz w:val="20"/>
          <w:szCs w:val="20"/>
          <w:lang w:val="sr-Cyrl-RS"/>
        </w:rPr>
        <w:t>ima koji</w:t>
      </w:r>
      <w:r w:rsidRPr="00BF0BF8">
        <w:rPr>
          <w:rFonts w:ascii="Arial" w:hAnsi="Arial" w:cs="Arial"/>
          <w:sz w:val="20"/>
          <w:szCs w:val="20"/>
          <w:lang w:val="sr-Latn-RS"/>
        </w:rPr>
        <w:t xml:space="preserve"> </w:t>
      </w:r>
      <w:r w:rsidRPr="00BF0BF8">
        <w:rPr>
          <w:rStyle w:val="hps"/>
          <w:rFonts w:ascii="Arial" w:hAnsi="Arial" w:cs="Arial"/>
          <w:sz w:val="20"/>
          <w:szCs w:val="20"/>
          <w:lang w:val="sr-Latn-RS"/>
        </w:rPr>
        <w:t>su</w:t>
      </w:r>
      <w:r w:rsidRPr="00BF0BF8">
        <w:rPr>
          <w:rFonts w:ascii="Arial" w:hAnsi="Arial" w:cs="Arial"/>
          <w:sz w:val="20"/>
          <w:szCs w:val="20"/>
          <w:lang w:val="sr-Latn-RS"/>
        </w:rPr>
        <w:t xml:space="preserve"> </w:t>
      </w:r>
      <w:r w:rsidRPr="00BF0BF8">
        <w:rPr>
          <w:rStyle w:val="hps"/>
          <w:rFonts w:ascii="Arial" w:hAnsi="Arial" w:cs="Arial"/>
          <w:sz w:val="20"/>
          <w:szCs w:val="20"/>
          <w:lang w:val="sr-Latn-RS"/>
        </w:rPr>
        <w:t>u pratnji</w:t>
      </w:r>
      <w:r w:rsidRPr="00BF0BF8">
        <w:rPr>
          <w:rFonts w:ascii="Arial" w:hAnsi="Arial" w:cs="Arial"/>
          <w:sz w:val="20"/>
          <w:szCs w:val="20"/>
          <w:lang w:val="sr-Latn-RS"/>
        </w:rPr>
        <w:t xml:space="preserve"> </w:t>
      </w:r>
      <w:r w:rsidRPr="00BF0BF8">
        <w:rPr>
          <w:rStyle w:val="hps"/>
          <w:rFonts w:ascii="Arial" w:hAnsi="Arial" w:cs="Arial"/>
          <w:sz w:val="20"/>
          <w:szCs w:val="20"/>
          <w:lang w:val="sr-Latn-RS"/>
        </w:rPr>
        <w:t>dece ili</w:t>
      </w:r>
      <w:r w:rsidRPr="00BF0BF8">
        <w:rPr>
          <w:rFonts w:ascii="Arial" w:hAnsi="Arial" w:cs="Arial"/>
          <w:sz w:val="20"/>
          <w:szCs w:val="20"/>
          <w:lang w:val="sr-Latn-RS"/>
        </w:rPr>
        <w:t xml:space="preserve"> </w:t>
      </w:r>
      <w:r w:rsidRPr="00BF0BF8">
        <w:rPr>
          <w:rStyle w:val="hps"/>
          <w:rFonts w:ascii="Arial" w:hAnsi="Arial" w:cs="Arial"/>
          <w:sz w:val="20"/>
          <w:szCs w:val="20"/>
          <w:lang w:val="sr-Latn-RS"/>
        </w:rPr>
        <w:t>mladi</w:t>
      </w:r>
      <w:r w:rsidRPr="00BF0BF8">
        <w:rPr>
          <w:rStyle w:val="hps"/>
          <w:rFonts w:ascii="Arial" w:hAnsi="Arial" w:cs="Arial"/>
          <w:sz w:val="20"/>
          <w:szCs w:val="20"/>
          <w:lang w:val="sr-Cyrl-RS"/>
        </w:rPr>
        <w:t>h</w:t>
      </w:r>
      <w:r w:rsidRPr="00BF0BF8">
        <w:rPr>
          <w:rFonts w:ascii="Arial" w:hAnsi="Arial" w:cs="Arial"/>
          <w:sz w:val="20"/>
          <w:szCs w:val="20"/>
          <w:lang w:val="sr-Latn-RS"/>
        </w:rPr>
        <w:t>.</w:t>
      </w:r>
    </w:p>
    <w:p w:rsidR="00BF0BF8" w:rsidRPr="00BF0BF8" w:rsidRDefault="00BF0BF8" w:rsidP="00BF0BF8">
      <w:pPr>
        <w:spacing w:line="360" w:lineRule="auto"/>
        <w:rPr>
          <w:rStyle w:val="hps"/>
          <w:rFonts w:ascii="Arial" w:hAnsi="Arial" w:cs="Arial"/>
          <w:sz w:val="20"/>
          <w:szCs w:val="20"/>
          <w:lang w:val="sr-Cyrl-RS"/>
        </w:rPr>
      </w:pPr>
    </w:p>
    <w:p w:rsidR="0019625A" w:rsidRPr="00BF0BF8" w:rsidRDefault="0019625A" w:rsidP="00BF0BF8">
      <w:pPr>
        <w:pStyle w:val="Heading1"/>
        <w:spacing w:line="360" w:lineRule="auto"/>
        <w:rPr>
          <w:rStyle w:val="hps"/>
          <w:rFonts w:cs="Arial"/>
          <w:szCs w:val="20"/>
          <w:lang w:val="sr-Cyrl-RS"/>
        </w:rPr>
      </w:pPr>
      <w:bookmarkStart w:id="15" w:name="_Toc374541839"/>
      <w:r w:rsidRPr="00BF0BF8">
        <w:rPr>
          <w:rStyle w:val="hps"/>
          <w:rFonts w:cs="Arial"/>
          <w:szCs w:val="20"/>
          <w:lang w:val="sr-Cyrl-RS"/>
        </w:rPr>
        <w:t>FRANCUSKA</w:t>
      </w:r>
      <w:bookmarkEnd w:id="15"/>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jc w:val="both"/>
        <w:rPr>
          <w:rFonts w:ascii="Arial" w:hAnsi="Arial" w:cs="Arial"/>
          <w:sz w:val="20"/>
          <w:szCs w:val="20"/>
          <w:lang w:val="sr-Cyrl-RS"/>
        </w:rPr>
      </w:pPr>
      <w:r w:rsidRPr="00BF0BF8">
        <w:rPr>
          <w:rStyle w:val="hps"/>
          <w:rFonts w:ascii="Arial" w:hAnsi="Arial" w:cs="Arial"/>
          <w:sz w:val="20"/>
          <w:szCs w:val="20"/>
          <w:lang w:val="sr-Cyrl-RS"/>
        </w:rPr>
        <w:t>Propisi francuskog zakonodavstva pružaju</w:t>
      </w:r>
      <w:r w:rsidRPr="00BF0BF8">
        <w:rPr>
          <w:rStyle w:val="hps"/>
          <w:rFonts w:ascii="Arial" w:hAnsi="Arial" w:cs="Arial"/>
          <w:sz w:val="20"/>
          <w:szCs w:val="20"/>
          <w:lang w:val="sr-Latn-RS"/>
        </w:rPr>
        <w:t xml:space="preserve"> različit</w:t>
      </w:r>
      <w:r w:rsidRPr="00BF0BF8">
        <w:rPr>
          <w:rStyle w:val="hps"/>
          <w:rFonts w:ascii="Arial" w:hAnsi="Arial" w:cs="Arial"/>
          <w:sz w:val="20"/>
          <w:szCs w:val="20"/>
          <w:lang w:val="sr-Cyrl-RS"/>
        </w:rPr>
        <w:t xml:space="preserve">a </w:t>
      </w:r>
      <w:r w:rsidRPr="00BF0BF8">
        <w:rPr>
          <w:rFonts w:ascii="Arial" w:hAnsi="Arial" w:cs="Arial"/>
          <w:sz w:val="20"/>
          <w:szCs w:val="20"/>
          <w:lang w:val="sr-Cyrl-RS"/>
        </w:rPr>
        <w:t>određenja starosti lica koje se smatraju maloletnicima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posebno</w:t>
      </w:r>
      <w:r w:rsidRPr="00BF0BF8">
        <w:rPr>
          <w:rFonts w:ascii="Arial" w:hAnsi="Arial" w:cs="Arial"/>
          <w:sz w:val="20"/>
          <w:szCs w:val="20"/>
          <w:lang w:val="sr-Latn-RS"/>
        </w:rPr>
        <w:t xml:space="preserve"> </w:t>
      </w:r>
      <w:r w:rsidRPr="00BF0BF8">
        <w:rPr>
          <w:rStyle w:val="hps"/>
          <w:rFonts w:ascii="Arial" w:hAnsi="Arial" w:cs="Arial"/>
          <w:sz w:val="20"/>
          <w:szCs w:val="20"/>
          <w:lang w:val="sr-Latn-RS"/>
        </w:rPr>
        <w:t>u krivičnim</w:t>
      </w:r>
      <w:r w:rsidRPr="00BF0BF8">
        <w:rPr>
          <w:rFonts w:ascii="Arial" w:hAnsi="Arial" w:cs="Arial"/>
          <w:sz w:val="20"/>
          <w:szCs w:val="20"/>
          <w:lang w:val="sr-Latn-RS"/>
        </w:rPr>
        <w:t xml:space="preserve"> </w:t>
      </w:r>
      <w:r w:rsidRPr="00BF0BF8">
        <w:rPr>
          <w:rStyle w:val="hps"/>
          <w:rFonts w:ascii="Arial" w:hAnsi="Arial" w:cs="Arial"/>
          <w:sz w:val="20"/>
          <w:szCs w:val="20"/>
          <w:lang w:val="sr-Latn-RS"/>
        </w:rPr>
        <w:t>stvarima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Maloletnici</w:t>
      </w:r>
      <w:r w:rsidRPr="00BF0BF8">
        <w:rPr>
          <w:rFonts w:ascii="Arial" w:hAnsi="Arial" w:cs="Arial"/>
          <w:sz w:val="20"/>
          <w:szCs w:val="20"/>
          <w:lang w:val="sr-Latn-RS"/>
        </w:rPr>
        <w:t xml:space="preserve"> </w:t>
      </w:r>
      <w:r w:rsidRPr="00BF0BF8">
        <w:rPr>
          <w:rStyle w:val="hps"/>
          <w:rFonts w:ascii="Arial" w:hAnsi="Arial" w:cs="Arial"/>
          <w:sz w:val="20"/>
          <w:szCs w:val="20"/>
          <w:lang w:val="sr-Latn-RS"/>
        </w:rPr>
        <w:t>su</w:t>
      </w:r>
      <w:r w:rsidRPr="00BF0BF8">
        <w:rPr>
          <w:rFonts w:ascii="Arial" w:hAnsi="Arial" w:cs="Arial"/>
          <w:sz w:val="20"/>
          <w:szCs w:val="20"/>
          <w:lang w:val="sr-Latn-RS"/>
        </w:rPr>
        <w:t xml:space="preserve"> </w:t>
      </w:r>
      <w:r w:rsidRPr="00BF0BF8">
        <w:rPr>
          <w:rStyle w:val="hps"/>
          <w:rFonts w:ascii="Arial" w:hAnsi="Arial" w:cs="Arial"/>
          <w:sz w:val="20"/>
          <w:szCs w:val="20"/>
          <w:lang w:val="sr-Latn-RS"/>
        </w:rPr>
        <w:t>deca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mlađa 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18 godina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(član</w:t>
      </w:r>
      <w:r w:rsidRPr="00BF0BF8">
        <w:rPr>
          <w:rFonts w:ascii="Arial" w:hAnsi="Arial" w:cs="Arial"/>
          <w:sz w:val="20"/>
          <w:szCs w:val="20"/>
          <w:lang w:val="sr-Latn-RS"/>
        </w:rPr>
        <w:t xml:space="preserve"> </w:t>
      </w:r>
      <w:r w:rsidRPr="00BF0BF8">
        <w:rPr>
          <w:rStyle w:val="hps"/>
          <w:rFonts w:ascii="Arial" w:hAnsi="Arial" w:cs="Arial"/>
          <w:sz w:val="20"/>
          <w:szCs w:val="20"/>
          <w:lang w:val="sr-Latn-RS"/>
        </w:rPr>
        <w:t>388</w:t>
      </w:r>
      <w:r w:rsidRPr="00BF0BF8">
        <w:rPr>
          <w:rStyle w:val="hps"/>
          <w:rFonts w:ascii="Arial" w:hAnsi="Arial" w:cs="Arial"/>
          <w:sz w:val="20"/>
          <w:szCs w:val="20"/>
          <w:lang w:val="sr-Cyrl-RS"/>
        </w:rPr>
        <w:t>.</w:t>
      </w:r>
      <w:r w:rsidRPr="00BF0BF8">
        <w:rPr>
          <w:rFonts w:ascii="Arial" w:hAnsi="Arial" w:cs="Arial"/>
          <w:sz w:val="20"/>
          <w:szCs w:val="20"/>
          <w:lang w:val="sr-Latn-RS"/>
        </w:rPr>
        <w:t xml:space="preserve"> </w:t>
      </w:r>
      <w:r w:rsidRPr="00BF0BF8">
        <w:rPr>
          <w:rStyle w:val="hps"/>
          <w:rFonts w:ascii="Arial" w:hAnsi="Arial" w:cs="Arial"/>
          <w:sz w:val="20"/>
          <w:szCs w:val="20"/>
          <w:lang w:val="sr-Latn-RS"/>
        </w:rPr>
        <w:t>Građanskog zakonika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Mlad</w:t>
      </w:r>
      <w:r w:rsidRPr="00BF0BF8">
        <w:rPr>
          <w:rStyle w:val="hps"/>
          <w:rFonts w:ascii="Arial" w:hAnsi="Arial" w:cs="Arial"/>
          <w:sz w:val="20"/>
          <w:szCs w:val="20"/>
          <w:lang w:val="sr-Cyrl-RS"/>
        </w:rPr>
        <w:t>i</w:t>
      </w:r>
      <w:r w:rsidRPr="00BF0BF8">
        <w:rPr>
          <w:rStyle w:val="hps"/>
          <w:rFonts w:ascii="Arial" w:hAnsi="Arial" w:cs="Arial"/>
          <w:sz w:val="20"/>
          <w:szCs w:val="20"/>
          <w:lang w:val="sr-Latn-RS"/>
        </w:rPr>
        <w:t xml:space="preserve"> su</w:t>
      </w:r>
      <w:r w:rsidRPr="00BF0BF8">
        <w:rPr>
          <w:rFonts w:ascii="Arial" w:hAnsi="Arial" w:cs="Arial"/>
          <w:sz w:val="20"/>
          <w:szCs w:val="20"/>
          <w:lang w:val="sr-Latn-RS"/>
        </w:rPr>
        <w:t xml:space="preserve"> </w:t>
      </w:r>
      <w:r w:rsidRPr="00BF0BF8">
        <w:rPr>
          <w:rStyle w:val="hps"/>
          <w:rFonts w:ascii="Arial" w:hAnsi="Arial" w:cs="Arial"/>
          <w:sz w:val="20"/>
          <w:szCs w:val="20"/>
          <w:lang w:val="sr-Latn-RS"/>
        </w:rPr>
        <w:t>lica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između</w:t>
      </w:r>
      <w:r w:rsidRPr="00BF0BF8">
        <w:rPr>
          <w:rFonts w:ascii="Arial" w:hAnsi="Arial" w:cs="Arial"/>
          <w:sz w:val="20"/>
          <w:szCs w:val="20"/>
          <w:lang w:val="sr-Latn-RS"/>
        </w:rPr>
        <w:t xml:space="preserve"> </w:t>
      </w:r>
      <w:r w:rsidRPr="00BF0BF8">
        <w:rPr>
          <w:rStyle w:val="hps"/>
          <w:rFonts w:ascii="Arial" w:hAnsi="Arial" w:cs="Arial"/>
          <w:sz w:val="20"/>
          <w:szCs w:val="20"/>
          <w:lang w:val="sr-Latn-RS"/>
        </w:rPr>
        <w:t>21</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25 godina</w:t>
      </w:r>
      <w:r w:rsidRPr="00BF0BF8">
        <w:rPr>
          <w:rStyle w:val="hps"/>
          <w:rFonts w:ascii="Arial" w:hAnsi="Arial" w:cs="Arial"/>
          <w:sz w:val="20"/>
          <w:szCs w:val="20"/>
          <w:lang w:val="sr-Cyrl-RS"/>
        </w:rPr>
        <w:t xml:space="preserve"> starosti</w:t>
      </w:r>
      <w:r w:rsidRPr="00BF0BF8">
        <w:rPr>
          <w:rFonts w:ascii="Arial" w:hAnsi="Arial" w:cs="Arial"/>
          <w:sz w:val="20"/>
          <w:szCs w:val="20"/>
          <w:lang w:val="sr-Latn-RS"/>
        </w:rPr>
        <w:t>.</w:t>
      </w:r>
    </w:p>
    <w:p w:rsidR="0019625A" w:rsidRPr="00BF0BF8" w:rsidRDefault="0019625A" w:rsidP="00BF0BF8">
      <w:pPr>
        <w:spacing w:line="360" w:lineRule="auto"/>
        <w:jc w:val="both"/>
        <w:rPr>
          <w:rFonts w:ascii="Arial" w:hAnsi="Arial" w:cs="Arial"/>
          <w:color w:val="222222"/>
          <w:sz w:val="20"/>
          <w:szCs w:val="20"/>
          <w:lang w:val="sr-Cyrl-RS"/>
        </w:rPr>
      </w:pPr>
      <w:r w:rsidRPr="00BF0BF8">
        <w:rPr>
          <w:rStyle w:val="hps"/>
          <w:rFonts w:ascii="Arial" w:hAnsi="Arial" w:cs="Arial"/>
          <w:color w:val="222222"/>
          <w:sz w:val="20"/>
          <w:szCs w:val="20"/>
          <w:lang w:val="sr-Cyrl-RS"/>
        </w:rPr>
        <w:t>F</w:t>
      </w:r>
      <w:r w:rsidRPr="00BF0BF8">
        <w:rPr>
          <w:rStyle w:val="hps"/>
          <w:rFonts w:ascii="Arial" w:hAnsi="Arial" w:cs="Arial"/>
          <w:color w:val="222222"/>
          <w:sz w:val="20"/>
          <w:szCs w:val="20"/>
          <w:lang w:val="sr-Latn-RS"/>
        </w:rPr>
        <w:t>rancuska vlada</w:t>
      </w:r>
      <w:r w:rsidRPr="00BF0BF8">
        <w:rPr>
          <w:rStyle w:val="hps"/>
          <w:rFonts w:ascii="Arial" w:hAnsi="Arial" w:cs="Arial"/>
          <w:color w:val="222222"/>
          <w:sz w:val="20"/>
          <w:szCs w:val="20"/>
          <w:lang w:val="sr-Cyrl-RS"/>
        </w:rPr>
        <w:t xml:space="preserve"> je tadicionalno zauzimala stav da je kockanje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ograničen</w:t>
      </w:r>
      <w:r w:rsidRPr="00BF0BF8">
        <w:rPr>
          <w:rStyle w:val="hps"/>
          <w:rFonts w:ascii="Arial" w:hAnsi="Arial" w:cs="Arial"/>
          <w:color w:val="222222"/>
          <w:sz w:val="20"/>
          <w:szCs w:val="20"/>
          <w:lang w:val="sr-Cyrl-RS"/>
        </w:rPr>
        <w:t>o</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na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lutrij</w:t>
      </w:r>
      <w:r w:rsidRPr="00BF0BF8">
        <w:rPr>
          <w:rStyle w:val="hps"/>
          <w:rFonts w:ascii="Arial" w:hAnsi="Arial" w:cs="Arial"/>
          <w:color w:val="222222"/>
          <w:sz w:val="20"/>
          <w:szCs w:val="20"/>
          <w:lang w:val="sr-Cyrl-RS"/>
        </w:rPr>
        <w:t>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 xml:space="preserve">koju </w:t>
      </w:r>
      <w:r w:rsidRPr="00BF0BF8">
        <w:rPr>
          <w:rStyle w:val="hps"/>
          <w:rFonts w:ascii="Arial" w:hAnsi="Arial" w:cs="Arial"/>
          <w:color w:val="222222"/>
          <w:sz w:val="20"/>
          <w:szCs w:val="20"/>
          <w:lang w:val="sr-Cyrl-RS"/>
        </w:rPr>
        <w:t>vodi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 xml:space="preserve">preduzeće </w:t>
      </w:r>
      <w:r w:rsidRPr="00BF0BF8">
        <w:rPr>
          <w:rFonts w:ascii="Arial" w:hAnsi="Arial" w:cs="Arial"/>
          <w:sz w:val="20"/>
          <w:szCs w:val="20"/>
          <w:lang w:val="bs-Latn-BA"/>
        </w:rPr>
        <w:t>Groupe Française des Jeux</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u kojem je država većinski vlasnik (72%)</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klađenje na </w:t>
      </w:r>
      <w:r w:rsidRPr="00BF0BF8">
        <w:rPr>
          <w:rStyle w:val="hps"/>
          <w:rFonts w:ascii="Arial" w:hAnsi="Arial" w:cs="Arial"/>
          <w:color w:val="222222"/>
          <w:sz w:val="20"/>
          <w:szCs w:val="20"/>
          <w:lang w:val="sr-Latn-RS"/>
        </w:rPr>
        <w:t>konjsk</w:t>
      </w:r>
      <w:r w:rsidRPr="00BF0BF8">
        <w:rPr>
          <w:rStyle w:val="hps"/>
          <w:rFonts w:ascii="Arial" w:hAnsi="Arial" w:cs="Arial"/>
          <w:color w:val="222222"/>
          <w:sz w:val="20"/>
          <w:szCs w:val="20"/>
          <w:lang w:val="sr-Cyrl-RS"/>
        </w:rPr>
        <w:t>im</w:t>
      </w:r>
      <w:r w:rsidRPr="00BF0BF8">
        <w:rPr>
          <w:rStyle w:val="hps"/>
          <w:rFonts w:ascii="Arial" w:hAnsi="Arial" w:cs="Arial"/>
          <w:color w:val="222222"/>
          <w:sz w:val="20"/>
          <w:szCs w:val="20"/>
          <w:lang w:val="sr-Latn-RS"/>
        </w:rPr>
        <w:t xml:space="preserve"> trk</w:t>
      </w:r>
      <w:r w:rsidRPr="00BF0BF8">
        <w:rPr>
          <w:rStyle w:val="hps"/>
          <w:rFonts w:ascii="Arial" w:hAnsi="Arial" w:cs="Arial"/>
          <w:color w:val="222222"/>
          <w:sz w:val="20"/>
          <w:szCs w:val="20"/>
          <w:lang w:val="sr-Cyrl-RS"/>
        </w:rPr>
        <w:t>am</w:t>
      </w:r>
      <w:r w:rsidRPr="00BF0BF8">
        <w:rPr>
          <w:rFonts w:ascii="Arial" w:hAnsi="Arial" w:cs="Arial"/>
          <w:color w:val="222222"/>
          <w:sz w:val="20"/>
          <w:szCs w:val="20"/>
          <w:lang w:val="sr-Cyrl-RS"/>
        </w:rPr>
        <w:t xml:space="preserve"> nad kojim potpuni monopol ima </w:t>
      </w:r>
      <w:r w:rsidRPr="00BF0BF8">
        <w:rPr>
          <w:rStyle w:val="hps"/>
          <w:rFonts w:ascii="Arial" w:hAnsi="Arial" w:cs="Arial"/>
          <w:color w:val="222222"/>
          <w:sz w:val="20"/>
          <w:szCs w:val="20"/>
          <w:lang w:val="sr-Latn-RS"/>
        </w:rPr>
        <w:t xml:space="preserve">državno </w:t>
      </w:r>
      <w:r w:rsidRPr="00BF0BF8">
        <w:rPr>
          <w:rStyle w:val="hps"/>
          <w:rFonts w:ascii="Arial" w:hAnsi="Arial" w:cs="Arial"/>
          <w:color w:val="222222"/>
          <w:sz w:val="20"/>
          <w:szCs w:val="20"/>
          <w:lang w:val="sr-Cyrl-RS"/>
        </w:rPr>
        <w:t>javno preduzeće</w:t>
      </w:r>
      <w:r w:rsidRPr="00BF0BF8">
        <w:rPr>
          <w:rFonts w:ascii="Arial" w:hAnsi="Arial" w:cs="Arial"/>
          <w:color w:val="222222"/>
          <w:sz w:val="20"/>
          <w:szCs w:val="20"/>
          <w:lang w:val="sr-Latn-RS"/>
        </w:rPr>
        <w:t xml:space="preserve"> </w:t>
      </w:r>
      <w:r w:rsidRPr="00BF0BF8">
        <w:rPr>
          <w:rFonts w:ascii="Arial" w:hAnsi="Arial" w:cs="Arial"/>
          <w:sz w:val="20"/>
          <w:szCs w:val="20"/>
          <w:lang w:val="bs-Latn-BA"/>
        </w:rPr>
        <w:t>Pari-Mutuel Urbain</w:t>
      </w:r>
      <w:r w:rsidRPr="00BF0BF8">
        <w:rPr>
          <w:rFonts w:ascii="Arial" w:hAnsi="Arial" w:cs="Arial"/>
          <w:sz w:val="20"/>
          <w:szCs w:val="20"/>
          <w:lang w:val="sr-Cyrl-RS"/>
        </w:rPr>
        <w:t xml:space="preserve"> (</w:t>
      </w:r>
      <w:r w:rsidRPr="00BF0BF8">
        <w:rPr>
          <w:rFonts w:ascii="Arial" w:hAnsi="Arial" w:cs="Arial"/>
          <w:sz w:val="20"/>
          <w:szCs w:val="20"/>
          <w:lang w:val="sr-Latn-RS"/>
        </w:rPr>
        <w:t>PMU</w:t>
      </w:r>
      <w:r w:rsidRPr="00BF0BF8">
        <w:rPr>
          <w:rFonts w:ascii="Arial" w:hAnsi="Arial" w:cs="Arial"/>
          <w:sz w:val="20"/>
          <w:szCs w:val="20"/>
          <w:lang w:val="sr-Cyrl-RS"/>
        </w:rPr>
        <w:t xml:space="preserve">). </w:t>
      </w:r>
      <w:r w:rsidRPr="00BF0BF8">
        <w:rPr>
          <w:rFonts w:ascii="Arial" w:hAnsi="Arial" w:cs="Arial"/>
          <w:color w:val="222222"/>
          <w:sz w:val="20"/>
          <w:szCs w:val="20"/>
          <w:lang w:val="sr-Cyrl-RS"/>
        </w:rPr>
        <w:t xml:space="preserve">Inače, francuski </w:t>
      </w:r>
      <w:r w:rsidRPr="00BF0BF8">
        <w:rPr>
          <w:rStyle w:val="hps"/>
          <w:rFonts w:ascii="Arial" w:hAnsi="Arial" w:cs="Arial"/>
          <w:color w:val="222222"/>
          <w:sz w:val="20"/>
          <w:szCs w:val="20"/>
          <w:lang w:val="sr-Cyrl-RS"/>
        </w:rPr>
        <w:t>p</w:t>
      </w:r>
      <w:r w:rsidRPr="00BF0BF8">
        <w:rPr>
          <w:rStyle w:val="hps"/>
          <w:rFonts w:ascii="Arial" w:hAnsi="Arial" w:cs="Arial"/>
          <w:color w:val="222222"/>
          <w:sz w:val="20"/>
          <w:szCs w:val="20"/>
          <w:lang w:val="sr-Latn-RS"/>
        </w:rPr>
        <w:t>arlament</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je </w:t>
      </w:r>
      <w:r w:rsidRPr="00BF0BF8">
        <w:rPr>
          <w:rStyle w:val="hps"/>
          <w:rFonts w:ascii="Arial" w:hAnsi="Arial" w:cs="Arial"/>
          <w:color w:val="222222"/>
          <w:sz w:val="20"/>
          <w:szCs w:val="20"/>
          <w:lang w:val="sr-Latn-RS"/>
        </w:rPr>
        <w:t>5. maja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1987</w:t>
      </w:r>
      <w:r w:rsidRPr="00BF0BF8">
        <w:rPr>
          <w:rStyle w:val="hps"/>
          <w:rFonts w:ascii="Arial" w:hAnsi="Arial" w:cs="Arial"/>
          <w:color w:val="222222"/>
          <w:sz w:val="20"/>
          <w:szCs w:val="20"/>
          <w:lang w:val="sr-Cyrl-RS"/>
        </w:rPr>
        <w:t xml:space="preserve">. </w:t>
      </w:r>
      <w:r w:rsidRPr="00BF0BF8">
        <w:rPr>
          <w:rStyle w:val="hps"/>
          <w:rFonts w:ascii="Arial" w:hAnsi="Arial" w:cs="Arial"/>
          <w:color w:val="222222"/>
          <w:sz w:val="20"/>
          <w:szCs w:val="20"/>
          <w:lang w:val="sr-Latn-RS"/>
        </w:rPr>
        <w:t>spustio</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minimalnu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starosnu granicu za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igra</w:t>
      </w:r>
      <w:r w:rsidRPr="00BF0BF8">
        <w:rPr>
          <w:rStyle w:val="hps"/>
          <w:rFonts w:ascii="Arial" w:hAnsi="Arial" w:cs="Arial"/>
          <w:color w:val="222222"/>
          <w:sz w:val="20"/>
          <w:szCs w:val="20"/>
          <w:lang w:val="sr-Cyrl-RS"/>
        </w:rPr>
        <w:t>nje 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kazin</w:t>
      </w:r>
      <w:r w:rsidRPr="00BF0BF8">
        <w:rPr>
          <w:rStyle w:val="hps"/>
          <w:rFonts w:ascii="Arial" w:hAnsi="Arial" w:cs="Arial"/>
          <w:color w:val="222222"/>
          <w:sz w:val="20"/>
          <w:szCs w:val="20"/>
          <w:lang w:val="sr-Cyrl-RS"/>
        </w:rPr>
        <w:t>ima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 xml:space="preserve">21 </w:t>
      </w:r>
      <w:r w:rsidRPr="00BF0BF8">
        <w:rPr>
          <w:rStyle w:val="hps"/>
          <w:rFonts w:ascii="Arial" w:hAnsi="Arial" w:cs="Arial"/>
          <w:color w:val="222222"/>
          <w:sz w:val="20"/>
          <w:szCs w:val="20"/>
          <w:lang w:val="sr-Cyrl-RS"/>
        </w:rPr>
        <w:t>na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18</w:t>
      </w:r>
      <w:r w:rsidRPr="00BF0BF8">
        <w:rPr>
          <w:rStyle w:val="hps"/>
          <w:rFonts w:ascii="Arial" w:hAnsi="Arial" w:cs="Arial"/>
          <w:color w:val="222222"/>
          <w:sz w:val="20"/>
          <w:szCs w:val="20"/>
          <w:lang w:val="sr-Cyrl-RS"/>
        </w:rPr>
        <w:t xml:space="preserve"> godina</w:t>
      </w:r>
      <w:r w:rsidRPr="00BF0BF8">
        <w:rPr>
          <w:rFonts w:ascii="Arial" w:hAnsi="Arial" w:cs="Arial"/>
          <w:color w:val="222222"/>
          <w:sz w:val="20"/>
          <w:szCs w:val="20"/>
          <w:lang w:val="sr-Latn-RS"/>
        </w:rPr>
        <w:t>.</w:t>
      </w:r>
      <w:r w:rsidRPr="00BF0BF8">
        <w:rPr>
          <w:rFonts w:ascii="Arial" w:hAnsi="Arial" w:cs="Arial"/>
          <w:color w:val="222222"/>
          <w:sz w:val="20"/>
          <w:szCs w:val="20"/>
          <w:lang w:val="sr-Cyrl-RS"/>
        </w:rPr>
        <w:t xml:space="preserve"> Rad kazina kontroliše  Odeljenje za igre na sreću Ministarstva unutrašnjih poslova koje izdaje dozvole za rad kazina i objavljuje finansijske podatke o njihovom poslovanju. </w:t>
      </w:r>
    </w:p>
    <w:p w:rsidR="0019625A" w:rsidRPr="00BF0BF8" w:rsidRDefault="0019625A" w:rsidP="00BF0BF8">
      <w:pPr>
        <w:spacing w:line="360" w:lineRule="auto"/>
        <w:jc w:val="both"/>
        <w:rPr>
          <w:rStyle w:val="hps"/>
          <w:rFonts w:ascii="Arial" w:hAnsi="Arial" w:cs="Arial"/>
          <w:sz w:val="20"/>
          <w:szCs w:val="20"/>
          <w:lang w:val="sr-Latn-RS"/>
        </w:rPr>
      </w:pPr>
      <w:r w:rsidRPr="00BF0BF8">
        <w:rPr>
          <w:rStyle w:val="hps"/>
          <w:rFonts w:ascii="Arial" w:hAnsi="Arial" w:cs="Arial"/>
          <w:color w:val="222222"/>
          <w:sz w:val="20"/>
          <w:szCs w:val="20"/>
          <w:lang w:val="sr-Cyrl-RS"/>
        </w:rPr>
        <w:lastRenderedPageBreak/>
        <w:t>Nizom uredbi je zabranjeno kockanje maloletnim licima.</w:t>
      </w:r>
      <w:r w:rsidRPr="00BF0BF8">
        <w:rPr>
          <w:rFonts w:ascii="Arial" w:hAnsi="Arial" w:cs="Arial"/>
          <w:color w:val="222222"/>
          <w:sz w:val="20"/>
          <w:szCs w:val="20"/>
          <w:lang w:val="sr-Cyrl-RS"/>
        </w:rPr>
        <w:t xml:space="preserve"> </w:t>
      </w:r>
      <w:r w:rsidRPr="00BF0BF8">
        <w:rPr>
          <w:rStyle w:val="hps"/>
          <w:rFonts w:ascii="Arial" w:hAnsi="Arial" w:cs="Arial"/>
          <w:color w:val="222222"/>
          <w:sz w:val="20"/>
          <w:szCs w:val="20"/>
          <w:lang w:val="sr-Cyrl-RS"/>
        </w:rPr>
        <w:t>M</w:t>
      </w:r>
      <w:r w:rsidRPr="00BF0BF8">
        <w:rPr>
          <w:rStyle w:val="hps"/>
          <w:rFonts w:ascii="Arial" w:hAnsi="Arial" w:cs="Arial"/>
          <w:color w:val="222222"/>
          <w:sz w:val="20"/>
          <w:szCs w:val="20"/>
          <w:lang w:val="sr-Latn-RS"/>
        </w:rPr>
        <w:t>aloletnici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ne smeju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 xml:space="preserve">da </w:t>
      </w:r>
      <w:r w:rsidRPr="00BF0BF8">
        <w:rPr>
          <w:rStyle w:val="hps"/>
          <w:rFonts w:ascii="Arial" w:hAnsi="Arial" w:cs="Arial"/>
          <w:color w:val="222222"/>
          <w:sz w:val="20"/>
          <w:szCs w:val="20"/>
          <w:lang w:val="sr-Cyrl-RS"/>
        </w:rPr>
        <w:t>ulaze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kazina</w:t>
      </w:r>
      <w:r w:rsidRPr="00BF0BF8">
        <w:rPr>
          <w:rFonts w:ascii="Arial" w:hAnsi="Arial" w:cs="Arial"/>
          <w:color w:val="222222"/>
          <w:sz w:val="20"/>
          <w:szCs w:val="20"/>
          <w:lang w:val="sr-Cyrl-RS"/>
        </w:rPr>
        <w:t xml:space="preserve"> p</w:t>
      </w:r>
      <w:r w:rsidRPr="00BF0BF8">
        <w:rPr>
          <w:rStyle w:val="hps"/>
          <w:rFonts w:ascii="Arial" w:hAnsi="Arial" w:cs="Arial"/>
          <w:color w:val="222222"/>
          <w:sz w:val="20"/>
          <w:szCs w:val="20"/>
          <w:lang w:val="sr-Latn-RS"/>
        </w:rPr>
        <w:t>rema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čl.</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14.</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Uredb</w:t>
      </w:r>
      <w:r w:rsidRPr="00BF0BF8">
        <w:rPr>
          <w:rStyle w:val="hps"/>
          <w:rFonts w:ascii="Arial" w:hAnsi="Arial" w:cs="Arial"/>
          <w:color w:val="222222"/>
          <w:sz w:val="20"/>
          <w:szCs w:val="20"/>
          <w:lang w:val="sr-Cyrl-RS"/>
        </w:rPr>
        <w:t>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br</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59-1498</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22. decembra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1959.</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regulisanju</w:t>
      </w:r>
      <w:r w:rsidRPr="00BF0BF8">
        <w:rPr>
          <w:rStyle w:val="hps"/>
          <w:rFonts w:ascii="Arial" w:hAnsi="Arial" w:cs="Arial"/>
          <w:color w:val="222222"/>
          <w:sz w:val="20"/>
          <w:szCs w:val="20"/>
          <w:lang w:val="sr-Latn-RS"/>
        </w:rPr>
        <w:t xml:space="preserve"> kockanj</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kazina</w:t>
      </w:r>
      <w:r w:rsidRPr="00BF0BF8">
        <w:rPr>
          <w:rStyle w:val="hps"/>
          <w:rFonts w:ascii="Arial" w:hAnsi="Arial" w:cs="Arial"/>
          <w:color w:val="222222"/>
          <w:sz w:val="20"/>
          <w:szCs w:val="20"/>
          <w:lang w:val="sr-Cyrl-RS"/>
        </w:rPr>
        <w:t>ma</w:t>
      </w:r>
      <w:r w:rsidRPr="00BF0BF8">
        <w:rPr>
          <w:rStyle w:val="hps"/>
          <w:rFonts w:ascii="Arial" w:hAnsi="Arial" w:cs="Arial"/>
          <w:color w:val="222222"/>
          <w:sz w:val="20"/>
          <w:szCs w:val="20"/>
          <w:lang w:val="sr-Latn-RS"/>
        </w:rPr>
        <w:t xml:space="preserve"> 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odmarališt</w:t>
      </w:r>
      <w:r w:rsidRPr="00BF0BF8">
        <w:rPr>
          <w:rStyle w:val="hps"/>
          <w:rFonts w:ascii="Arial" w:hAnsi="Arial" w:cs="Arial"/>
          <w:color w:val="222222"/>
          <w:sz w:val="20"/>
          <w:szCs w:val="20"/>
          <w:lang w:val="sr-Cyrl-RS"/>
        </w:rPr>
        <w:t>ima na morskoj obali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banjama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lečilišt</w:t>
      </w:r>
      <w:r w:rsidRPr="00BF0BF8">
        <w:rPr>
          <w:rStyle w:val="hps"/>
          <w:rFonts w:ascii="Arial" w:hAnsi="Arial" w:cs="Arial"/>
          <w:color w:val="222222"/>
          <w:sz w:val="20"/>
          <w:szCs w:val="20"/>
          <w:lang w:val="sr-Cyrl-RS"/>
        </w:rPr>
        <w:t>ima</w:t>
      </w:r>
      <w:r w:rsidRPr="00BF0BF8">
        <w:rPr>
          <w:rFonts w:ascii="Arial" w:hAnsi="Arial" w:cs="Arial"/>
          <w:color w:val="222222"/>
          <w:sz w:val="20"/>
          <w:szCs w:val="20"/>
          <w:lang w:val="sr-Latn-RS"/>
        </w:rPr>
        <w:t>.</w:t>
      </w:r>
      <w:r w:rsidRPr="00BF0BF8">
        <w:rPr>
          <w:rFonts w:ascii="Arial" w:hAnsi="Arial" w:cs="Arial"/>
          <w:color w:val="222222"/>
          <w:sz w:val="20"/>
          <w:szCs w:val="20"/>
          <w:lang w:val="sr-Cyrl-RS"/>
        </w:rPr>
        <w:t xml:space="preserve"> </w:t>
      </w:r>
      <w:r w:rsidRPr="00BF0BF8">
        <w:rPr>
          <w:rStyle w:val="hps"/>
          <w:rFonts w:ascii="Arial" w:hAnsi="Arial" w:cs="Arial"/>
          <w:color w:val="222222"/>
          <w:sz w:val="20"/>
          <w:szCs w:val="20"/>
          <w:lang w:val="sr-Latn-RS"/>
        </w:rPr>
        <w:t>Prema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Uredbi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br</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85-390</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organizaciji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 radu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sportsk</w:t>
      </w:r>
      <w:r w:rsidRPr="00BF0BF8">
        <w:rPr>
          <w:rStyle w:val="hps"/>
          <w:rFonts w:ascii="Arial" w:hAnsi="Arial" w:cs="Arial"/>
          <w:color w:val="222222"/>
          <w:sz w:val="20"/>
          <w:szCs w:val="20"/>
          <w:lang w:val="sr-Cyrl-RS"/>
        </w:rPr>
        <w:t>ih</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kla</w:t>
      </w:r>
      <w:r w:rsidRPr="00BF0BF8">
        <w:rPr>
          <w:rStyle w:val="hps"/>
          <w:rFonts w:ascii="Arial" w:hAnsi="Arial" w:cs="Arial"/>
          <w:color w:val="222222"/>
          <w:sz w:val="20"/>
          <w:szCs w:val="20"/>
          <w:lang w:val="sr-Cyrl-RS"/>
        </w:rPr>
        <w:t>dionica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maloletnici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ne smeju</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da </w:t>
      </w:r>
      <w:r w:rsidRPr="00BF0BF8">
        <w:rPr>
          <w:rStyle w:val="hps"/>
          <w:rFonts w:ascii="Arial" w:hAnsi="Arial" w:cs="Arial"/>
          <w:color w:val="222222"/>
          <w:sz w:val="20"/>
          <w:szCs w:val="20"/>
          <w:lang w:val="sr-Latn-RS"/>
        </w:rPr>
        <w:t>učestv</w:t>
      </w:r>
      <w:r w:rsidRPr="00BF0BF8">
        <w:rPr>
          <w:rStyle w:val="hps"/>
          <w:rFonts w:ascii="Arial" w:hAnsi="Arial" w:cs="Arial"/>
          <w:color w:val="222222"/>
          <w:sz w:val="20"/>
          <w:szCs w:val="20"/>
          <w:lang w:val="sr-Cyrl-RS"/>
        </w:rPr>
        <w:t>uju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sportsko</w:t>
      </w:r>
      <w:r w:rsidRPr="00BF0BF8">
        <w:rPr>
          <w:rStyle w:val="hps"/>
          <w:rFonts w:ascii="Arial" w:hAnsi="Arial" w:cs="Arial"/>
          <w:color w:val="222222"/>
          <w:sz w:val="20"/>
          <w:szCs w:val="20"/>
          <w:lang w:val="sr-Cyrl-RS"/>
        </w:rPr>
        <w:t>m</w:t>
      </w:r>
      <w:r w:rsidRPr="00BF0BF8">
        <w:rPr>
          <w:rStyle w:val="hps"/>
          <w:rFonts w:ascii="Arial" w:hAnsi="Arial" w:cs="Arial"/>
          <w:color w:val="222222"/>
          <w:sz w:val="20"/>
          <w:szCs w:val="20"/>
          <w:lang w:val="sr-Latn-RS"/>
        </w:rPr>
        <w:t xml:space="preserve"> klađenj</w:t>
      </w:r>
      <w:r w:rsidRPr="00BF0BF8">
        <w:rPr>
          <w:rStyle w:val="hps"/>
          <w:rFonts w:ascii="Arial" w:hAnsi="Arial" w:cs="Arial"/>
          <w:color w:val="222222"/>
          <w:sz w:val="20"/>
          <w:szCs w:val="20"/>
          <w:lang w:val="sr-Cyrl-RS"/>
        </w:rPr>
        <w:t>u</w:t>
      </w:r>
      <w:r w:rsidRPr="00BF0BF8">
        <w:rPr>
          <w:rFonts w:ascii="Arial" w:hAnsi="Arial" w:cs="Arial"/>
          <w:color w:val="222222"/>
          <w:sz w:val="20"/>
          <w:szCs w:val="20"/>
          <w:lang w:val="sr-Latn-RS"/>
        </w:rPr>
        <w:t>.</w:t>
      </w:r>
      <w:r w:rsidRPr="00BF0BF8">
        <w:rPr>
          <w:rFonts w:ascii="Arial" w:hAnsi="Arial" w:cs="Arial"/>
          <w:color w:val="222222"/>
          <w:sz w:val="20"/>
          <w:szCs w:val="20"/>
          <w:lang w:val="sr-Cyrl-RS"/>
        </w:rPr>
        <w:t xml:space="preserve"> </w:t>
      </w:r>
      <w:r w:rsidRPr="00BF0BF8">
        <w:rPr>
          <w:rStyle w:val="hps"/>
          <w:rFonts w:ascii="Arial" w:hAnsi="Arial" w:cs="Arial"/>
          <w:color w:val="222222"/>
          <w:sz w:val="20"/>
          <w:szCs w:val="20"/>
          <w:lang w:val="sr-Latn-RS"/>
        </w:rPr>
        <w:t>Prema</w:t>
      </w:r>
      <w:r w:rsidRPr="00BF0BF8">
        <w:rPr>
          <w:rFonts w:ascii="Arial" w:hAnsi="Arial" w:cs="Arial"/>
          <w:color w:val="222222"/>
          <w:sz w:val="20"/>
          <w:szCs w:val="20"/>
          <w:lang w:val="sr-Cyrl-RS"/>
        </w:rPr>
        <w:t xml:space="preserve"> </w:t>
      </w:r>
      <w:r w:rsidRPr="00BF0BF8">
        <w:rPr>
          <w:rStyle w:val="hps"/>
          <w:rFonts w:ascii="Arial" w:hAnsi="Arial" w:cs="Arial"/>
          <w:color w:val="222222"/>
          <w:sz w:val="20"/>
          <w:szCs w:val="20"/>
          <w:lang w:val="sr-Latn-RS"/>
        </w:rPr>
        <w:t>Uredbi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br</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78-1067</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9.</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novembra 1978</w:t>
      </w:r>
      <w:r w:rsidRPr="00BF0BF8">
        <w:rPr>
          <w:rStyle w:val="hps"/>
          <w:rFonts w:ascii="Arial" w:hAnsi="Arial" w:cs="Arial"/>
          <w:color w:val="222222"/>
          <w:sz w:val="20"/>
          <w:szCs w:val="20"/>
          <w:lang w:val="sr-Cyrl-RS"/>
        </w:rPr>
        <w:t>.</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 vezi</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s</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organizacij</w:t>
      </w:r>
      <w:r w:rsidRPr="00BF0BF8">
        <w:rPr>
          <w:rStyle w:val="hps"/>
          <w:rFonts w:ascii="Arial" w:hAnsi="Arial" w:cs="Arial"/>
          <w:color w:val="222222"/>
          <w:sz w:val="20"/>
          <w:szCs w:val="20"/>
          <w:lang w:val="sr-Cyrl-RS"/>
        </w:rPr>
        <w:t>om</w:t>
      </w:r>
      <w:r w:rsidRPr="00BF0BF8">
        <w:rPr>
          <w:rStyle w:val="hps"/>
          <w:rFonts w:ascii="Arial" w:hAnsi="Arial" w:cs="Arial"/>
          <w:color w:val="222222"/>
          <w:sz w:val="20"/>
          <w:szCs w:val="20"/>
          <w:lang w:val="sr-Latn-RS"/>
        </w:rPr>
        <w:t xml:space="preserve"> i rad</w:t>
      </w:r>
      <w:r w:rsidRPr="00BF0BF8">
        <w:rPr>
          <w:rStyle w:val="hps"/>
          <w:rFonts w:ascii="Arial" w:hAnsi="Arial" w:cs="Arial"/>
          <w:color w:val="222222"/>
          <w:sz w:val="20"/>
          <w:szCs w:val="20"/>
          <w:lang w:val="sr-Cyrl-RS"/>
        </w:rPr>
        <w:t>om</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bs-Latn-BA"/>
        </w:rPr>
        <w:t>"</w:t>
      </w:r>
      <w:r w:rsidRPr="00BF0BF8">
        <w:rPr>
          <w:rFonts w:ascii="Arial" w:eastAsia="Times New Roman" w:hAnsi="Arial" w:cs="Arial"/>
          <w:sz w:val="20"/>
          <w:szCs w:val="20"/>
          <w:lang w:val="bs-Latn-BA" w:bidi="gu-IN"/>
        </w:rPr>
        <w:t>loterie nationale</w:t>
      </w:r>
      <w:r w:rsidRPr="00BF0BF8">
        <w:rPr>
          <w:rStyle w:val="atn"/>
          <w:rFonts w:ascii="Arial" w:hAnsi="Arial" w:cs="Arial"/>
          <w:color w:val="222222"/>
          <w:sz w:val="20"/>
          <w:szCs w:val="20"/>
          <w:lang w:val="bs-Latn-BA"/>
        </w:rPr>
        <w:t xml:space="preserve"> " i "</w:t>
      </w:r>
      <w:r w:rsidRPr="00BF0BF8">
        <w:rPr>
          <w:rFonts w:ascii="Arial" w:eastAsia="Times New Roman" w:hAnsi="Arial" w:cs="Arial"/>
          <w:sz w:val="20"/>
          <w:szCs w:val="20"/>
          <w:lang w:val="bs-Latn-BA" w:bidi="gu-IN"/>
        </w:rPr>
        <w:t>loto national</w:t>
      </w:r>
      <w:r w:rsidRPr="00BF0BF8">
        <w:rPr>
          <w:rFonts w:ascii="Arial" w:hAnsi="Arial" w:cs="Arial"/>
          <w:color w:val="222222"/>
          <w:sz w:val="20"/>
          <w:szCs w:val="20"/>
          <w:lang w:val="bs-Latn-BA"/>
        </w:rPr>
        <w:t xml:space="preserve">" </w:t>
      </w:r>
      <w:r w:rsidRPr="00BF0BF8">
        <w:rPr>
          <w:rStyle w:val="hps"/>
          <w:rFonts w:ascii="Arial" w:hAnsi="Arial" w:cs="Arial"/>
          <w:color w:val="222222"/>
          <w:sz w:val="20"/>
          <w:szCs w:val="20"/>
          <w:lang w:val="sr-Latn-RS"/>
        </w:rPr>
        <w:t>maloletnici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ne smeju da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igraju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lutriju</w:t>
      </w:r>
      <w:r w:rsidRPr="00BF0BF8">
        <w:rPr>
          <w:rFonts w:ascii="Arial" w:hAnsi="Arial" w:cs="Arial"/>
          <w:color w:val="222222"/>
          <w:sz w:val="20"/>
          <w:szCs w:val="20"/>
          <w:lang w:val="sr-Latn-RS"/>
        </w:rPr>
        <w:t>.</w:t>
      </w:r>
    </w:p>
    <w:p w:rsidR="0019625A" w:rsidRPr="00BF0BF8" w:rsidRDefault="0019625A" w:rsidP="00BF0BF8">
      <w:pPr>
        <w:spacing w:line="360" w:lineRule="auto"/>
        <w:jc w:val="both"/>
        <w:rPr>
          <w:rFonts w:ascii="Arial" w:hAnsi="Arial" w:cs="Arial"/>
          <w:color w:val="222222"/>
          <w:sz w:val="20"/>
          <w:szCs w:val="20"/>
          <w:lang w:val="sr-Cyrl-RS"/>
        </w:rPr>
      </w:pPr>
      <w:r w:rsidRPr="00BF0BF8">
        <w:rPr>
          <w:rStyle w:val="hps"/>
          <w:rFonts w:ascii="Arial" w:hAnsi="Arial" w:cs="Arial"/>
          <w:color w:val="222222"/>
          <w:sz w:val="20"/>
          <w:szCs w:val="20"/>
          <w:lang w:val="sr-Cyrl-RS"/>
        </w:rPr>
        <w:t>Nakon trogodišnjih pritisaka Evropske komisije na francusku vladu da donese izmene u zakonodavstvu koje uređuje igre na sreću, 2010. godine je donesen novi Zakon o igrama na sreću</w:t>
      </w:r>
      <w:r w:rsidRPr="00BF0BF8">
        <w:rPr>
          <w:rFonts w:ascii="Arial" w:hAnsi="Arial" w:cs="Arial"/>
          <w:color w:val="222222"/>
          <w:sz w:val="20"/>
          <w:szCs w:val="20"/>
          <w:lang w:val="sr-Cyrl-RS"/>
        </w:rPr>
        <w:t xml:space="preserve">. Zakon o igrama na sreću (Zakon br. </w:t>
      </w:r>
      <w:r w:rsidRPr="00BF0BF8">
        <w:rPr>
          <w:rStyle w:val="hps"/>
          <w:rFonts w:ascii="Arial" w:hAnsi="Arial" w:cs="Arial"/>
          <w:color w:val="222222"/>
          <w:sz w:val="20"/>
          <w:szCs w:val="20"/>
          <w:lang w:val="sr-Latn-RS"/>
        </w:rPr>
        <w:t>2010-476</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od</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12. maja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2010</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omoguć</w:t>
      </w:r>
      <w:r w:rsidRPr="00BF0BF8">
        <w:rPr>
          <w:rStyle w:val="hps"/>
          <w:rFonts w:ascii="Arial" w:hAnsi="Arial" w:cs="Arial"/>
          <w:color w:val="222222"/>
          <w:sz w:val="20"/>
          <w:szCs w:val="20"/>
          <w:lang w:val="sr-Cyrl-RS"/>
        </w:rPr>
        <w:t>io je pravno regulisanje onlajn kockanja preko igara dostupnih na internetu</w:t>
      </w:r>
      <w:r w:rsidRPr="00BF0BF8">
        <w:rPr>
          <w:rFonts w:ascii="Arial" w:hAnsi="Arial" w:cs="Arial"/>
          <w:color w:val="222222"/>
          <w:sz w:val="20"/>
          <w:szCs w:val="20"/>
          <w:lang w:val="sr-Latn-RS"/>
        </w:rPr>
        <w:t>.</w:t>
      </w:r>
      <w:r w:rsidRPr="00BF0BF8">
        <w:rPr>
          <w:rFonts w:ascii="Arial" w:hAnsi="Arial" w:cs="Arial"/>
          <w:color w:val="222222"/>
          <w:sz w:val="20"/>
          <w:szCs w:val="20"/>
          <w:lang w:val="sr-Cyrl-RS"/>
        </w:rPr>
        <w:t xml:space="preserve"> </w:t>
      </w:r>
      <w:r w:rsidRPr="00BF0BF8">
        <w:rPr>
          <w:rFonts w:ascii="Arial" w:hAnsi="Arial" w:cs="Arial"/>
          <w:color w:val="222222"/>
          <w:sz w:val="20"/>
          <w:szCs w:val="20"/>
          <w:lang w:val="sr-Latn-RS"/>
        </w:rPr>
        <w:t xml:space="preserve">Francuska vlada </w:t>
      </w:r>
      <w:r w:rsidRPr="00BF0BF8">
        <w:rPr>
          <w:rStyle w:val="hps"/>
          <w:rFonts w:ascii="Arial" w:hAnsi="Arial" w:cs="Arial"/>
          <w:color w:val="222222"/>
          <w:sz w:val="20"/>
          <w:szCs w:val="20"/>
          <w:lang w:val="sr-Latn-RS"/>
        </w:rPr>
        <w:t>je shvati</w:t>
      </w:r>
      <w:r w:rsidRPr="00BF0BF8">
        <w:rPr>
          <w:rStyle w:val="hps"/>
          <w:rFonts w:ascii="Arial" w:hAnsi="Arial" w:cs="Arial"/>
          <w:color w:val="222222"/>
          <w:sz w:val="20"/>
          <w:szCs w:val="20"/>
          <w:lang w:val="sr-Cyrl-RS"/>
        </w:rPr>
        <w:t>la</w:t>
      </w:r>
      <w:r w:rsidRPr="00BF0BF8">
        <w:rPr>
          <w:rStyle w:val="hps"/>
          <w:rFonts w:ascii="Arial" w:hAnsi="Arial" w:cs="Arial"/>
          <w:color w:val="222222"/>
          <w:sz w:val="20"/>
          <w:szCs w:val="20"/>
          <w:lang w:val="sr-Latn-RS"/>
        </w:rPr>
        <w:t xml:space="preserve"> da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legalizacij</w:t>
      </w:r>
      <w:r w:rsidRPr="00BF0BF8">
        <w:rPr>
          <w:rStyle w:val="hps"/>
          <w:rFonts w:ascii="Arial" w:hAnsi="Arial" w:cs="Arial"/>
          <w:color w:val="222222"/>
          <w:sz w:val="20"/>
          <w:szCs w:val="20"/>
          <w:lang w:val="sr-Cyrl-RS"/>
        </w:rPr>
        <w:t>om</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pravnim </w:t>
      </w:r>
      <w:r w:rsidRPr="00BF0BF8">
        <w:rPr>
          <w:rStyle w:val="hps"/>
          <w:rFonts w:ascii="Arial" w:hAnsi="Arial" w:cs="Arial"/>
          <w:color w:val="222222"/>
          <w:sz w:val="20"/>
          <w:szCs w:val="20"/>
          <w:lang w:val="sr-Latn-RS"/>
        </w:rPr>
        <w:t>regulisanj</w:t>
      </w:r>
      <w:r w:rsidRPr="00BF0BF8">
        <w:rPr>
          <w:rStyle w:val="hps"/>
          <w:rFonts w:ascii="Arial" w:hAnsi="Arial" w:cs="Arial"/>
          <w:color w:val="222222"/>
          <w:sz w:val="20"/>
          <w:szCs w:val="20"/>
          <w:lang w:val="sr-Cyrl-RS"/>
        </w:rPr>
        <w:t>em</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onlajn</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kockanj</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Francuskoj</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može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bolje</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da </w:t>
      </w:r>
      <w:r w:rsidRPr="00BF0BF8">
        <w:rPr>
          <w:rStyle w:val="hps"/>
          <w:rFonts w:ascii="Arial" w:hAnsi="Arial" w:cs="Arial"/>
          <w:color w:val="222222"/>
          <w:sz w:val="20"/>
          <w:szCs w:val="20"/>
          <w:lang w:val="sr-Latn-RS"/>
        </w:rPr>
        <w:t>kontroli</w:t>
      </w:r>
      <w:r w:rsidRPr="00BF0BF8">
        <w:rPr>
          <w:rStyle w:val="hps"/>
          <w:rFonts w:ascii="Arial" w:hAnsi="Arial" w:cs="Arial"/>
          <w:color w:val="222222"/>
          <w:sz w:val="20"/>
          <w:szCs w:val="20"/>
          <w:lang w:val="sr-Cyrl-RS"/>
        </w:rPr>
        <w:t>še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maloletnike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problem</w:t>
      </w:r>
      <w:r w:rsidRPr="00BF0BF8">
        <w:rPr>
          <w:rStyle w:val="hps"/>
          <w:rFonts w:ascii="Arial" w:hAnsi="Arial" w:cs="Arial"/>
          <w:color w:val="222222"/>
          <w:sz w:val="20"/>
          <w:szCs w:val="20"/>
          <w:lang w:val="sr-Cyrl-RS"/>
        </w:rPr>
        <w:t>e koji proizilaze iz kockarske zavisnosti. Takođe, legalizacija onlajn kockanja je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poveća</w:t>
      </w:r>
      <w:r w:rsidRPr="00BF0BF8">
        <w:rPr>
          <w:rStyle w:val="hps"/>
          <w:rFonts w:ascii="Arial" w:hAnsi="Arial" w:cs="Arial"/>
          <w:color w:val="222222"/>
          <w:sz w:val="20"/>
          <w:szCs w:val="20"/>
          <w:lang w:val="sr-Cyrl-RS"/>
        </w:rPr>
        <w:t>la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poresk</w:t>
      </w:r>
      <w:r w:rsidRPr="00BF0BF8">
        <w:rPr>
          <w:rStyle w:val="hps"/>
          <w:rFonts w:ascii="Arial" w:hAnsi="Arial" w:cs="Arial"/>
          <w:color w:val="222222"/>
          <w:sz w:val="20"/>
          <w:szCs w:val="20"/>
          <w:lang w:val="sr-Cyrl-RS"/>
        </w:rPr>
        <w:t>e</w:t>
      </w:r>
      <w:r w:rsidRPr="00BF0BF8">
        <w:rPr>
          <w:rStyle w:val="hps"/>
          <w:rFonts w:ascii="Arial" w:hAnsi="Arial" w:cs="Arial"/>
          <w:color w:val="222222"/>
          <w:sz w:val="20"/>
          <w:szCs w:val="20"/>
          <w:lang w:val="sr-Latn-RS"/>
        </w:rPr>
        <w:t xml:space="preserve"> prihod</w:t>
      </w:r>
      <w:r w:rsidRPr="00BF0BF8">
        <w:rPr>
          <w:rStyle w:val="hps"/>
          <w:rFonts w:ascii="Arial" w:hAnsi="Arial" w:cs="Arial"/>
          <w:color w:val="222222"/>
          <w:sz w:val="20"/>
          <w:szCs w:val="20"/>
          <w:lang w:val="sr-Cyrl-RS"/>
        </w:rPr>
        <w:t>e</w:t>
      </w:r>
      <w:r w:rsidRPr="00BF0BF8">
        <w:rPr>
          <w:rFonts w:ascii="Arial" w:hAnsi="Arial" w:cs="Arial"/>
          <w:color w:val="222222"/>
          <w:sz w:val="20"/>
          <w:szCs w:val="20"/>
          <w:lang w:val="sr-Latn-RS"/>
        </w:rPr>
        <w:t>.</w:t>
      </w:r>
      <w:r w:rsidRPr="00BF0BF8">
        <w:rPr>
          <w:rFonts w:ascii="Arial" w:hAnsi="Arial" w:cs="Arial"/>
          <w:color w:val="222222"/>
          <w:sz w:val="20"/>
          <w:szCs w:val="20"/>
          <w:lang w:val="sr-Cyrl-RS"/>
        </w:rPr>
        <w:t xml:space="preserve"> </w:t>
      </w:r>
      <w:r w:rsidRPr="00BF0BF8">
        <w:rPr>
          <w:rFonts w:ascii="Arial" w:hAnsi="Arial" w:cs="Arial"/>
          <w:color w:val="222222"/>
          <w:sz w:val="20"/>
          <w:szCs w:val="20"/>
          <w:lang w:val="sr-Latn-RS"/>
        </w:rPr>
        <w:t xml:space="preserve">Cilj ovog zakona </w:t>
      </w:r>
      <w:r w:rsidRPr="00BF0BF8">
        <w:rPr>
          <w:rStyle w:val="hps"/>
          <w:rFonts w:ascii="Arial" w:hAnsi="Arial" w:cs="Arial"/>
          <w:color w:val="222222"/>
          <w:sz w:val="20"/>
          <w:szCs w:val="20"/>
          <w:lang w:val="sr-Latn-RS"/>
        </w:rPr>
        <w:t>je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da se</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osujeti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zavisnost</w:t>
      </w:r>
      <w:r w:rsidRPr="00BF0BF8">
        <w:rPr>
          <w:rFonts w:ascii="Arial" w:hAnsi="Arial" w:cs="Arial"/>
          <w:color w:val="222222"/>
          <w:sz w:val="20"/>
          <w:szCs w:val="20"/>
          <w:lang w:val="sr-Latn-RS"/>
        </w:rPr>
        <w:t xml:space="preserve"> </w:t>
      </w:r>
      <w:r w:rsidRPr="00BF0BF8">
        <w:rPr>
          <w:rFonts w:ascii="Arial" w:hAnsi="Arial" w:cs="Arial"/>
          <w:color w:val="222222"/>
          <w:sz w:val="20"/>
          <w:szCs w:val="20"/>
          <w:lang w:val="sr-Cyrl-RS"/>
        </w:rPr>
        <w:t xml:space="preserve">od </w:t>
      </w:r>
      <w:r w:rsidRPr="00BF0BF8">
        <w:rPr>
          <w:rStyle w:val="hps"/>
          <w:rFonts w:ascii="Arial" w:hAnsi="Arial" w:cs="Arial"/>
          <w:color w:val="222222"/>
          <w:sz w:val="20"/>
          <w:szCs w:val="20"/>
          <w:lang w:val="sr-Latn-RS"/>
        </w:rPr>
        <w:t>kockanj</w:t>
      </w:r>
      <w:r w:rsidRPr="00BF0BF8">
        <w:rPr>
          <w:rStyle w:val="hps"/>
          <w:rFonts w:ascii="Arial" w:hAnsi="Arial" w:cs="Arial"/>
          <w:color w:val="222222"/>
          <w:sz w:val="20"/>
          <w:szCs w:val="20"/>
          <w:lang w:val="sr-Cyrl-RS"/>
        </w:rPr>
        <w:t>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i pranj</w:t>
      </w:r>
      <w:r w:rsidRPr="00BF0BF8">
        <w:rPr>
          <w:rStyle w:val="hps"/>
          <w:rFonts w:ascii="Arial" w:hAnsi="Arial" w:cs="Arial"/>
          <w:color w:val="222222"/>
          <w:sz w:val="20"/>
          <w:szCs w:val="20"/>
          <w:lang w:val="sr-Cyrl-RS"/>
        </w:rPr>
        <w:t>e</w:t>
      </w:r>
      <w:r w:rsidRPr="00BF0BF8">
        <w:rPr>
          <w:rStyle w:val="hps"/>
          <w:rFonts w:ascii="Arial" w:hAnsi="Arial" w:cs="Arial"/>
          <w:color w:val="222222"/>
          <w:sz w:val="20"/>
          <w:szCs w:val="20"/>
          <w:lang w:val="sr-Latn-RS"/>
        </w:rPr>
        <w:t xml:space="preserve"> novca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kao i da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se zaštiti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tržišni udeo</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francuskih</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operatera</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Latn-RS"/>
        </w:rPr>
        <w:t>uključujući i</w:t>
      </w:r>
      <w:r w:rsidRPr="00BF0BF8">
        <w:rPr>
          <w:rFonts w:ascii="Arial" w:hAnsi="Arial" w:cs="Arial"/>
          <w:color w:val="222222"/>
          <w:sz w:val="20"/>
          <w:szCs w:val="20"/>
          <w:lang w:val="sr-Latn-RS"/>
        </w:rPr>
        <w:t xml:space="preserve"> </w:t>
      </w:r>
      <w:r w:rsidRPr="00BF0BF8">
        <w:rPr>
          <w:rStyle w:val="hps"/>
          <w:rFonts w:ascii="Arial" w:hAnsi="Arial" w:cs="Arial"/>
          <w:color w:val="222222"/>
          <w:sz w:val="20"/>
          <w:szCs w:val="20"/>
          <w:lang w:val="sr-Cyrl-RS"/>
        </w:rPr>
        <w:t>one koji imaju državni monopol u igrama na sreću.</w:t>
      </w:r>
    </w:p>
    <w:p w:rsidR="0019625A" w:rsidRPr="00BF0BF8" w:rsidRDefault="0019625A" w:rsidP="00BF0BF8">
      <w:pPr>
        <w:spacing w:line="360" w:lineRule="auto"/>
        <w:jc w:val="both"/>
        <w:rPr>
          <w:rStyle w:val="hps"/>
          <w:rFonts w:ascii="Arial" w:hAnsi="Arial" w:cs="Arial"/>
          <w:sz w:val="20"/>
          <w:szCs w:val="20"/>
          <w:lang w:val="sr-Cyrl-RS"/>
        </w:rPr>
      </w:pPr>
      <w:r w:rsidRPr="00BF0BF8">
        <w:rPr>
          <w:rStyle w:val="hps"/>
          <w:rFonts w:ascii="Arial" w:hAnsi="Arial" w:cs="Arial"/>
          <w:sz w:val="20"/>
          <w:szCs w:val="20"/>
          <w:lang w:val="sr-Latn-RS"/>
        </w:rPr>
        <w:t>Zaštita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malo</w:t>
      </w:r>
      <w:r w:rsidRPr="00BF0BF8">
        <w:rPr>
          <w:rStyle w:val="hps"/>
          <w:rFonts w:ascii="Arial" w:hAnsi="Arial" w:cs="Arial"/>
          <w:sz w:val="20"/>
          <w:szCs w:val="20"/>
          <w:lang w:val="sr-Cyrl-RS"/>
        </w:rPr>
        <w:t>l</w:t>
      </w:r>
      <w:r w:rsidRPr="00BF0BF8">
        <w:rPr>
          <w:rStyle w:val="hps"/>
          <w:rFonts w:ascii="Arial" w:hAnsi="Arial" w:cs="Arial"/>
          <w:sz w:val="20"/>
          <w:szCs w:val="20"/>
          <w:lang w:val="sr-Latn-RS"/>
        </w:rPr>
        <w:t>etnika</w:t>
      </w:r>
      <w:r w:rsidRPr="00BF0BF8">
        <w:rPr>
          <w:rFonts w:ascii="Arial" w:hAnsi="Arial" w:cs="Arial"/>
          <w:sz w:val="20"/>
          <w:szCs w:val="20"/>
          <w:lang w:val="sr-Latn-RS"/>
        </w:rPr>
        <w:t xml:space="preserve"> </w:t>
      </w:r>
      <w:r w:rsidRPr="00BF0BF8">
        <w:rPr>
          <w:rStyle w:val="hps"/>
          <w:rFonts w:ascii="Arial" w:hAnsi="Arial" w:cs="Arial"/>
          <w:sz w:val="20"/>
          <w:szCs w:val="20"/>
          <w:lang w:val="sr-Latn-RS"/>
        </w:rPr>
        <w:t>od zloupotrebe</w:t>
      </w:r>
      <w:r w:rsidRPr="00BF0BF8">
        <w:rPr>
          <w:rFonts w:ascii="Arial" w:hAnsi="Arial" w:cs="Arial"/>
          <w:sz w:val="20"/>
          <w:szCs w:val="20"/>
          <w:lang w:val="sr-Latn-RS"/>
        </w:rPr>
        <w:t xml:space="preserve"> </w:t>
      </w:r>
      <w:r w:rsidRPr="00BF0BF8">
        <w:rPr>
          <w:rStyle w:val="hps"/>
          <w:rFonts w:ascii="Arial" w:hAnsi="Arial" w:cs="Arial"/>
          <w:sz w:val="20"/>
          <w:szCs w:val="20"/>
          <w:lang w:val="sr-Latn-RS"/>
        </w:rPr>
        <w:t>alkohola</w:t>
      </w:r>
      <w:r w:rsidRPr="00BF0BF8">
        <w:rPr>
          <w:rFonts w:ascii="Arial" w:hAnsi="Arial" w:cs="Arial"/>
          <w:sz w:val="20"/>
          <w:szCs w:val="20"/>
          <w:lang w:val="sr-Cyrl-RS"/>
        </w:rPr>
        <w:t xml:space="preserve"> načelno se ostvaruje na osnovu </w:t>
      </w:r>
      <w:r w:rsidRPr="00BF0BF8">
        <w:rPr>
          <w:rStyle w:val="hps"/>
          <w:rFonts w:ascii="Arial" w:hAnsi="Arial" w:cs="Arial"/>
          <w:sz w:val="20"/>
          <w:szCs w:val="20"/>
          <w:lang w:val="sr-Latn-RS"/>
        </w:rPr>
        <w:t>Zakona o borbi protiv</w:t>
      </w:r>
      <w:r w:rsidRPr="00BF0BF8">
        <w:rPr>
          <w:rStyle w:val="hps"/>
          <w:rFonts w:ascii="Arial" w:hAnsi="Arial" w:cs="Arial"/>
          <w:sz w:val="20"/>
          <w:szCs w:val="20"/>
          <w:lang w:val="sr-Cyrl-RS"/>
        </w:rPr>
        <w:t xml:space="preserve"> zavisnosti od </w:t>
      </w:r>
      <w:r w:rsidRPr="00BF0BF8">
        <w:rPr>
          <w:rFonts w:ascii="Arial" w:hAnsi="Arial" w:cs="Arial"/>
          <w:sz w:val="20"/>
          <w:szCs w:val="20"/>
          <w:lang w:val="sr-Latn-RS"/>
        </w:rPr>
        <w:t xml:space="preserve"> </w:t>
      </w:r>
      <w:r w:rsidRPr="00BF0BF8">
        <w:rPr>
          <w:rStyle w:val="hps"/>
          <w:rFonts w:ascii="Arial" w:hAnsi="Arial" w:cs="Arial"/>
          <w:sz w:val="20"/>
          <w:szCs w:val="20"/>
          <w:lang w:val="sr-Latn-RS"/>
        </w:rPr>
        <w:t>duvana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alkoholizma</w:t>
      </w:r>
      <w:r w:rsidRPr="00BF0BF8">
        <w:rPr>
          <w:rStyle w:val="hps"/>
          <w:rFonts w:ascii="Arial" w:hAnsi="Arial" w:cs="Arial"/>
          <w:sz w:val="20"/>
          <w:szCs w:val="20"/>
          <w:lang w:val="sr-Cyrl-RS"/>
        </w:rPr>
        <w:t>.</w:t>
      </w:r>
      <w:r w:rsidRPr="00BF0BF8">
        <w:rPr>
          <w:rFonts w:ascii="Arial" w:hAnsi="Arial" w:cs="Arial"/>
          <w:sz w:val="20"/>
          <w:szCs w:val="20"/>
          <w:lang w:val="sr-Cyrl-RS"/>
        </w:rPr>
        <w:t xml:space="preserve"> </w:t>
      </w:r>
      <w:r w:rsidRPr="00BF0BF8">
        <w:rPr>
          <w:rStyle w:val="hps"/>
          <w:rFonts w:ascii="Arial" w:hAnsi="Arial" w:cs="Arial"/>
          <w:sz w:val="20"/>
          <w:szCs w:val="20"/>
          <w:lang w:val="sr-Cyrl-RS"/>
        </w:rPr>
        <w:t xml:space="preserve">U skladu sa članom 80. </w:t>
      </w:r>
      <w:r w:rsidRPr="00BF0BF8">
        <w:rPr>
          <w:rStyle w:val="hps"/>
          <w:rFonts w:ascii="Arial" w:hAnsi="Arial" w:cs="Arial"/>
          <w:sz w:val="20"/>
          <w:szCs w:val="20"/>
          <w:lang w:val="sr-Latn-RS"/>
        </w:rPr>
        <w:t>Zakona o borbi protiv</w:t>
      </w:r>
      <w:r w:rsidRPr="00BF0BF8">
        <w:rPr>
          <w:rStyle w:val="hps"/>
          <w:rFonts w:ascii="Arial" w:hAnsi="Arial" w:cs="Arial"/>
          <w:sz w:val="20"/>
          <w:szCs w:val="20"/>
          <w:lang w:val="sr-Cyrl-RS"/>
        </w:rPr>
        <w:t xml:space="preserve"> zavisnosti od </w:t>
      </w:r>
      <w:r w:rsidRPr="00BF0BF8">
        <w:rPr>
          <w:rFonts w:ascii="Arial" w:hAnsi="Arial" w:cs="Arial"/>
          <w:sz w:val="20"/>
          <w:szCs w:val="20"/>
          <w:lang w:val="sr-Latn-RS"/>
        </w:rPr>
        <w:t xml:space="preserve"> </w:t>
      </w:r>
      <w:r w:rsidRPr="00BF0BF8">
        <w:rPr>
          <w:rStyle w:val="hps"/>
          <w:rFonts w:ascii="Arial" w:hAnsi="Arial" w:cs="Arial"/>
          <w:sz w:val="20"/>
          <w:szCs w:val="20"/>
          <w:lang w:val="sr-Latn-RS"/>
        </w:rPr>
        <w:t>duvana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alkoholizma</w:t>
      </w:r>
      <w:r w:rsidRPr="00BF0BF8">
        <w:rPr>
          <w:rStyle w:val="hps"/>
          <w:rFonts w:ascii="Arial" w:hAnsi="Arial" w:cs="Arial"/>
          <w:sz w:val="20"/>
          <w:szCs w:val="20"/>
          <w:lang w:val="sr-Cyrl-RS"/>
        </w:rPr>
        <w:t>,</w:t>
      </w:r>
      <w:r w:rsidRPr="00BF0BF8">
        <w:rPr>
          <w:rStyle w:val="hps"/>
          <w:rFonts w:ascii="Arial" w:hAnsi="Arial" w:cs="Arial"/>
          <w:sz w:val="20"/>
          <w:szCs w:val="20"/>
          <w:lang w:val="sr-Latn-RS"/>
        </w:rPr>
        <w:t xml:space="preserve"> </w:t>
      </w:r>
      <w:r w:rsidRPr="00BF0BF8">
        <w:rPr>
          <w:rStyle w:val="hps"/>
          <w:rFonts w:ascii="Arial" w:hAnsi="Arial" w:cs="Arial"/>
          <w:sz w:val="20"/>
          <w:szCs w:val="20"/>
          <w:lang w:val="sr-Cyrl-RS"/>
        </w:rPr>
        <w:t>zabranjena je p</w:t>
      </w:r>
      <w:r w:rsidRPr="00BF0BF8">
        <w:rPr>
          <w:rStyle w:val="hps"/>
          <w:rFonts w:ascii="Arial" w:hAnsi="Arial" w:cs="Arial"/>
          <w:sz w:val="20"/>
          <w:szCs w:val="20"/>
          <w:lang w:val="sr-Latn-RS"/>
        </w:rPr>
        <w:t>rodaja</w:t>
      </w:r>
      <w:r w:rsidRPr="00BF0BF8">
        <w:rPr>
          <w:rFonts w:ascii="Arial" w:hAnsi="Arial" w:cs="Arial"/>
          <w:sz w:val="20"/>
          <w:szCs w:val="20"/>
          <w:lang w:val="sr-Latn-RS"/>
        </w:rPr>
        <w:t xml:space="preserve"> </w:t>
      </w:r>
      <w:r w:rsidRPr="00BF0BF8">
        <w:rPr>
          <w:rStyle w:val="hps"/>
          <w:rFonts w:ascii="Arial" w:hAnsi="Arial" w:cs="Arial"/>
          <w:sz w:val="20"/>
          <w:szCs w:val="20"/>
          <w:lang w:val="sr-Latn-RS"/>
        </w:rPr>
        <w:t>alkoholnih pića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maloletnicima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ispod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16 godina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starosti</w:t>
      </w:r>
      <w:r w:rsidRPr="00BF0BF8">
        <w:rPr>
          <w:rFonts w:ascii="Arial" w:hAnsi="Arial" w:cs="Arial"/>
          <w:sz w:val="20"/>
          <w:szCs w:val="20"/>
          <w:lang w:val="sr-Latn-RS"/>
        </w:rPr>
        <w:t xml:space="preserve"> za potrošnju </w:t>
      </w:r>
      <w:r w:rsidRPr="00BF0BF8">
        <w:rPr>
          <w:rStyle w:val="hps"/>
          <w:rFonts w:ascii="Arial" w:hAnsi="Arial" w:cs="Arial"/>
          <w:sz w:val="20"/>
          <w:szCs w:val="20"/>
          <w:lang w:val="sr-Cyrl-RS"/>
        </w:rPr>
        <w:t>u kući,</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prodavnicama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javnim mestima</w:t>
      </w:r>
      <w:r w:rsidRPr="00BF0BF8">
        <w:rPr>
          <w:rFonts w:ascii="Arial" w:hAnsi="Arial" w:cs="Arial"/>
          <w:sz w:val="20"/>
          <w:szCs w:val="20"/>
          <w:lang w:val="sr-Latn-RS"/>
        </w:rPr>
        <w:t>.</w:t>
      </w:r>
      <w:r w:rsidRPr="00BF0BF8">
        <w:rPr>
          <w:rFonts w:ascii="Arial" w:hAnsi="Arial" w:cs="Arial"/>
          <w:sz w:val="20"/>
          <w:szCs w:val="20"/>
          <w:lang w:val="sr-Cyrl-RS"/>
        </w:rPr>
        <w:t xml:space="preserve">  Prema članu 81. </w:t>
      </w:r>
      <w:r w:rsidRPr="00BF0BF8">
        <w:rPr>
          <w:rStyle w:val="hps"/>
          <w:rFonts w:ascii="Arial" w:hAnsi="Arial" w:cs="Arial"/>
          <w:sz w:val="20"/>
          <w:szCs w:val="20"/>
          <w:lang w:val="sr-Latn-RS"/>
        </w:rPr>
        <w:t>Zakona o borbi protiv</w:t>
      </w:r>
      <w:r w:rsidRPr="00BF0BF8">
        <w:rPr>
          <w:rStyle w:val="hps"/>
          <w:rFonts w:ascii="Arial" w:hAnsi="Arial" w:cs="Arial"/>
          <w:sz w:val="20"/>
          <w:szCs w:val="20"/>
          <w:lang w:val="sr-Cyrl-RS"/>
        </w:rPr>
        <w:t xml:space="preserve"> zavisnosti od </w:t>
      </w:r>
      <w:r w:rsidRPr="00BF0BF8">
        <w:rPr>
          <w:rFonts w:ascii="Arial" w:hAnsi="Arial" w:cs="Arial"/>
          <w:sz w:val="20"/>
          <w:szCs w:val="20"/>
          <w:lang w:val="sr-Latn-RS"/>
        </w:rPr>
        <w:t xml:space="preserve"> </w:t>
      </w:r>
      <w:r w:rsidRPr="00BF0BF8">
        <w:rPr>
          <w:rStyle w:val="hps"/>
          <w:rFonts w:ascii="Arial" w:hAnsi="Arial" w:cs="Arial"/>
          <w:sz w:val="20"/>
          <w:szCs w:val="20"/>
          <w:lang w:val="sr-Latn-RS"/>
        </w:rPr>
        <w:t>duvana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alkoholizma</w:t>
      </w:r>
      <w:r w:rsidRPr="00BF0BF8">
        <w:rPr>
          <w:rStyle w:val="hps"/>
          <w:rFonts w:ascii="Arial" w:hAnsi="Arial" w:cs="Arial"/>
          <w:sz w:val="20"/>
          <w:szCs w:val="20"/>
          <w:lang w:val="sr-Cyrl-RS"/>
        </w:rPr>
        <w:t xml:space="preserve">, za povredu ove obaveze predviđena je novčana kazna u iznosu do </w:t>
      </w:r>
      <w:r w:rsidRPr="00BF0BF8">
        <w:rPr>
          <w:rStyle w:val="hps"/>
          <w:rFonts w:ascii="Arial" w:hAnsi="Arial" w:cs="Arial"/>
          <w:sz w:val="20"/>
          <w:szCs w:val="20"/>
          <w:lang w:val="sr-Latn-RS"/>
        </w:rPr>
        <w:t>3.811,23</w:t>
      </w:r>
      <w:r w:rsidRPr="00BF0BF8">
        <w:rPr>
          <w:rFonts w:ascii="Arial" w:hAnsi="Arial" w:cs="Arial"/>
          <w:sz w:val="20"/>
          <w:szCs w:val="20"/>
          <w:lang w:val="sr-Latn-RS"/>
        </w:rPr>
        <w:t xml:space="preserve"> </w:t>
      </w:r>
      <w:r w:rsidRPr="00BF0BF8">
        <w:rPr>
          <w:rStyle w:val="hps"/>
          <w:rFonts w:ascii="Arial" w:hAnsi="Arial" w:cs="Arial"/>
          <w:sz w:val="20"/>
          <w:szCs w:val="20"/>
          <w:lang w:val="sr-Cyrl-RS"/>
        </w:rPr>
        <w:t>EUR.</w:t>
      </w:r>
    </w:p>
    <w:p w:rsidR="0019625A" w:rsidRPr="00BF0BF8" w:rsidRDefault="0019625A" w:rsidP="00BF0BF8">
      <w:pPr>
        <w:spacing w:line="360" w:lineRule="auto"/>
        <w:jc w:val="both"/>
        <w:rPr>
          <w:rFonts w:ascii="Arial" w:hAnsi="Arial" w:cs="Arial"/>
          <w:sz w:val="20"/>
          <w:szCs w:val="20"/>
          <w:lang w:val="sr-Cyrl-RS"/>
        </w:rPr>
      </w:pPr>
      <w:r w:rsidRPr="00BF0BF8">
        <w:rPr>
          <w:rStyle w:val="hps"/>
          <w:rFonts w:ascii="Arial" w:hAnsi="Arial" w:cs="Arial"/>
          <w:sz w:val="20"/>
          <w:szCs w:val="20"/>
          <w:lang w:val="sr-Cyrl-RS"/>
        </w:rPr>
        <w:t xml:space="preserve">Na osnovu </w:t>
      </w:r>
      <w:r w:rsidRPr="00BF0BF8">
        <w:rPr>
          <w:rFonts w:ascii="Arial" w:hAnsi="Arial" w:cs="Arial"/>
          <w:sz w:val="20"/>
          <w:szCs w:val="20"/>
          <w:lang w:val="sr-Latn-RS"/>
        </w:rPr>
        <w:t>čl</w:t>
      </w:r>
      <w:r w:rsidRPr="00BF0BF8">
        <w:rPr>
          <w:rFonts w:ascii="Arial" w:hAnsi="Arial" w:cs="Arial"/>
          <w:sz w:val="20"/>
          <w:szCs w:val="20"/>
          <w:lang w:val="sr-Cyrl-RS"/>
        </w:rPr>
        <w:t>ana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82</w:t>
      </w:r>
      <w:r w:rsidRPr="00BF0BF8">
        <w:rPr>
          <w:rStyle w:val="hps"/>
          <w:rFonts w:ascii="Arial" w:hAnsi="Arial" w:cs="Arial"/>
          <w:sz w:val="20"/>
          <w:szCs w:val="20"/>
          <w:lang w:val="sr-Cyrl-RS"/>
        </w:rPr>
        <w:t>.</w:t>
      </w:r>
      <w:r w:rsidRPr="00BF0BF8">
        <w:rPr>
          <w:rFonts w:ascii="Arial" w:hAnsi="Arial" w:cs="Arial"/>
          <w:sz w:val="20"/>
          <w:szCs w:val="20"/>
          <w:lang w:val="sr-Latn-RS"/>
        </w:rPr>
        <w:t xml:space="preserve"> </w:t>
      </w:r>
      <w:r w:rsidRPr="00BF0BF8">
        <w:rPr>
          <w:rStyle w:val="hps"/>
          <w:rFonts w:ascii="Arial" w:hAnsi="Arial" w:cs="Arial"/>
          <w:sz w:val="20"/>
          <w:szCs w:val="20"/>
          <w:lang w:val="sr-Cyrl-RS"/>
        </w:rPr>
        <w:t>D</w:t>
      </w:r>
      <w:r w:rsidRPr="00BF0BF8">
        <w:rPr>
          <w:rStyle w:val="hps"/>
          <w:rFonts w:ascii="Arial" w:hAnsi="Arial" w:cs="Arial"/>
          <w:sz w:val="20"/>
          <w:szCs w:val="20"/>
          <w:lang w:val="sr-Latn-RS"/>
        </w:rPr>
        <w:t>ekret</w:t>
      </w:r>
      <w:r w:rsidRPr="00BF0BF8">
        <w:rPr>
          <w:rStyle w:val="hps"/>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Cyrl-RS"/>
        </w:rPr>
        <w:t>br.</w:t>
      </w:r>
      <w:r w:rsidRPr="00BF0BF8">
        <w:rPr>
          <w:rFonts w:ascii="Arial" w:hAnsi="Arial" w:cs="Arial"/>
          <w:sz w:val="20"/>
          <w:szCs w:val="20"/>
          <w:lang w:val="sr-Latn-RS"/>
        </w:rPr>
        <w:t xml:space="preserve"> </w:t>
      </w:r>
      <w:r w:rsidRPr="00BF0BF8">
        <w:rPr>
          <w:rStyle w:val="hps"/>
          <w:rFonts w:ascii="Arial" w:hAnsi="Arial" w:cs="Arial"/>
          <w:sz w:val="20"/>
          <w:szCs w:val="20"/>
          <w:lang w:val="sr-Latn-RS"/>
        </w:rPr>
        <w:t>59-107</w:t>
      </w:r>
      <w:r w:rsidRPr="00BF0BF8">
        <w:rPr>
          <w:rFonts w:ascii="Arial" w:hAnsi="Arial" w:cs="Arial"/>
          <w:sz w:val="20"/>
          <w:szCs w:val="20"/>
          <w:lang w:val="sr-Latn-RS"/>
        </w:rPr>
        <w:t xml:space="preserve"> </w:t>
      </w:r>
      <w:r w:rsidRPr="00BF0BF8">
        <w:rPr>
          <w:rStyle w:val="hps"/>
          <w:rFonts w:ascii="Arial" w:hAnsi="Arial" w:cs="Arial"/>
          <w:sz w:val="20"/>
          <w:szCs w:val="20"/>
          <w:lang w:val="sr-Latn-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7.</w:t>
      </w:r>
      <w:r w:rsidRPr="00BF0BF8">
        <w:rPr>
          <w:rFonts w:ascii="Arial" w:hAnsi="Arial" w:cs="Arial"/>
          <w:sz w:val="20"/>
          <w:szCs w:val="20"/>
          <w:lang w:val="sr-Latn-RS"/>
        </w:rPr>
        <w:t xml:space="preserve"> </w:t>
      </w:r>
      <w:r w:rsidRPr="00BF0BF8">
        <w:rPr>
          <w:rStyle w:val="hps"/>
          <w:rFonts w:ascii="Arial" w:hAnsi="Arial" w:cs="Arial"/>
          <w:sz w:val="20"/>
          <w:szCs w:val="20"/>
          <w:lang w:val="sr-Latn-RS"/>
        </w:rPr>
        <w:t>januara</w:t>
      </w:r>
      <w:r w:rsidRPr="00BF0BF8">
        <w:rPr>
          <w:rFonts w:ascii="Arial" w:hAnsi="Arial" w:cs="Arial"/>
          <w:sz w:val="20"/>
          <w:szCs w:val="20"/>
          <w:lang w:val="sr-Latn-RS"/>
        </w:rPr>
        <w:t xml:space="preserve"> </w:t>
      </w:r>
      <w:r w:rsidRPr="00BF0BF8">
        <w:rPr>
          <w:rStyle w:val="hps"/>
          <w:rFonts w:ascii="Arial" w:hAnsi="Arial" w:cs="Arial"/>
          <w:sz w:val="20"/>
          <w:szCs w:val="20"/>
          <w:lang w:val="sr-Latn-RS"/>
        </w:rPr>
        <w:t>1959</w:t>
      </w:r>
      <w:r w:rsidRPr="00BF0BF8">
        <w:rPr>
          <w:rFonts w:ascii="Arial" w:hAnsi="Arial" w:cs="Arial"/>
          <w:sz w:val="20"/>
          <w:szCs w:val="20"/>
          <w:lang w:val="sr-Cyrl-RS"/>
        </w:rPr>
        <w:t>. i</w:t>
      </w:r>
      <w:r w:rsidRPr="00BF0BF8">
        <w:rPr>
          <w:rFonts w:ascii="Arial" w:hAnsi="Arial" w:cs="Arial"/>
          <w:sz w:val="20"/>
          <w:szCs w:val="20"/>
          <w:lang w:val="sr-Latn-RS"/>
        </w:rPr>
        <w:t xml:space="preserve"> </w:t>
      </w:r>
      <w:r w:rsidRPr="00BF0BF8">
        <w:rPr>
          <w:rStyle w:val="hps"/>
          <w:rFonts w:ascii="Arial" w:hAnsi="Arial" w:cs="Arial"/>
          <w:sz w:val="20"/>
          <w:szCs w:val="20"/>
          <w:lang w:val="sr-Cyrl-RS"/>
        </w:rPr>
        <w:t>Z</w:t>
      </w:r>
      <w:r w:rsidRPr="00BF0BF8">
        <w:rPr>
          <w:rStyle w:val="hps"/>
          <w:rFonts w:ascii="Arial" w:hAnsi="Arial" w:cs="Arial"/>
          <w:sz w:val="20"/>
          <w:szCs w:val="20"/>
          <w:lang w:val="sr-Latn-RS"/>
        </w:rPr>
        <w:t>akon</w:t>
      </w:r>
      <w:r w:rsidRPr="00BF0BF8">
        <w:rPr>
          <w:rStyle w:val="hps"/>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br</w:t>
      </w:r>
      <w:r w:rsidRPr="00BF0BF8">
        <w:rPr>
          <w:rFonts w:ascii="Arial" w:hAnsi="Arial" w:cs="Arial"/>
          <w:sz w:val="20"/>
          <w:szCs w:val="20"/>
          <w:lang w:val="sr-Latn-RS"/>
        </w:rPr>
        <w:t xml:space="preserve">. </w:t>
      </w:r>
      <w:r w:rsidRPr="00BF0BF8">
        <w:rPr>
          <w:rStyle w:val="hps"/>
          <w:rFonts w:ascii="Arial" w:hAnsi="Arial" w:cs="Arial"/>
          <w:sz w:val="20"/>
          <w:szCs w:val="20"/>
          <w:lang w:val="sr-Latn-RS"/>
        </w:rPr>
        <w:t>74-631</w:t>
      </w:r>
      <w:r w:rsidRPr="00BF0BF8">
        <w:rPr>
          <w:rFonts w:ascii="Arial" w:hAnsi="Arial" w:cs="Arial"/>
          <w:sz w:val="20"/>
          <w:szCs w:val="20"/>
          <w:lang w:val="sr-Latn-RS"/>
        </w:rPr>
        <w:t xml:space="preserve"> </w:t>
      </w:r>
      <w:r w:rsidRPr="00BF0BF8">
        <w:rPr>
          <w:rStyle w:val="hps"/>
          <w:rFonts w:ascii="Arial" w:hAnsi="Arial" w:cs="Arial"/>
          <w:sz w:val="20"/>
          <w:szCs w:val="20"/>
          <w:lang w:val="sr-Latn-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5. jula</w:t>
      </w:r>
      <w:r w:rsidRPr="00BF0BF8">
        <w:rPr>
          <w:rFonts w:ascii="Arial" w:hAnsi="Arial" w:cs="Arial"/>
          <w:sz w:val="20"/>
          <w:szCs w:val="20"/>
          <w:lang w:val="sr-Latn-RS"/>
        </w:rPr>
        <w:t xml:space="preserve"> </w:t>
      </w:r>
      <w:r w:rsidRPr="00BF0BF8">
        <w:rPr>
          <w:rStyle w:val="hps"/>
          <w:rFonts w:ascii="Arial" w:hAnsi="Arial" w:cs="Arial"/>
          <w:sz w:val="20"/>
          <w:szCs w:val="20"/>
          <w:lang w:val="sr-Latn-RS"/>
        </w:rPr>
        <w:t>1974</w:t>
      </w:r>
      <w:r w:rsidRPr="00BF0BF8">
        <w:rPr>
          <w:rStyle w:val="hps"/>
          <w:rFonts w:ascii="Arial" w:hAnsi="Arial" w:cs="Arial"/>
          <w:sz w:val="20"/>
          <w:szCs w:val="20"/>
          <w:lang w:val="sr-Cyrl-RS"/>
        </w:rPr>
        <w:t>. z</w:t>
      </w:r>
      <w:r w:rsidRPr="00BF0BF8">
        <w:rPr>
          <w:rStyle w:val="hps"/>
          <w:rFonts w:ascii="Arial" w:hAnsi="Arial" w:cs="Arial"/>
          <w:sz w:val="20"/>
          <w:szCs w:val="20"/>
          <w:lang w:val="sr-Latn-RS"/>
        </w:rPr>
        <w:t>abranjen</w:t>
      </w:r>
      <w:r w:rsidRPr="00BF0BF8">
        <w:rPr>
          <w:rStyle w:val="hps"/>
          <w:rFonts w:ascii="Arial" w:hAnsi="Arial" w:cs="Arial"/>
          <w:sz w:val="20"/>
          <w:szCs w:val="20"/>
          <w:lang w:val="sr-Cyrl-RS"/>
        </w:rPr>
        <w:t xml:space="preserve">a je javna prodaja i služenje </w:t>
      </w:r>
      <w:r w:rsidRPr="00BF0BF8">
        <w:rPr>
          <w:rStyle w:val="hps"/>
          <w:rFonts w:ascii="Arial" w:hAnsi="Arial" w:cs="Arial"/>
          <w:sz w:val="20"/>
          <w:szCs w:val="20"/>
          <w:lang w:val="sr-Latn-RS"/>
        </w:rPr>
        <w:t>alkoholnih pića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maloletnicima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ispod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16 godina</w:t>
      </w:r>
      <w:r w:rsidRPr="00BF0BF8">
        <w:rPr>
          <w:rStyle w:val="hps"/>
          <w:rFonts w:ascii="Arial" w:hAnsi="Arial" w:cs="Arial"/>
          <w:sz w:val="20"/>
          <w:szCs w:val="20"/>
          <w:lang w:val="sr-Cyrl-RS"/>
        </w:rPr>
        <w:t xml:space="preserve">. </w:t>
      </w:r>
      <w:r w:rsidRPr="00BF0BF8">
        <w:rPr>
          <w:rFonts w:ascii="Arial" w:hAnsi="Arial" w:cs="Arial"/>
          <w:sz w:val="20"/>
          <w:szCs w:val="20"/>
          <w:lang w:val="sr-Latn-RS"/>
        </w:rPr>
        <w:t xml:space="preserve"> </w:t>
      </w:r>
      <w:r w:rsidRPr="00BF0BF8">
        <w:rPr>
          <w:rStyle w:val="hps"/>
          <w:rFonts w:ascii="Arial" w:hAnsi="Arial" w:cs="Arial"/>
          <w:sz w:val="20"/>
          <w:szCs w:val="20"/>
          <w:lang w:val="sr-Cyrl-RS"/>
        </w:rPr>
        <w:t>Odredbe ovih propisa tiču se ugostiteljskih objekata u kojima se služe alkoholna pića. Takođe, u skladu sa članom 84. D</w:t>
      </w:r>
      <w:r w:rsidRPr="00BF0BF8">
        <w:rPr>
          <w:rStyle w:val="hps"/>
          <w:rFonts w:ascii="Arial" w:hAnsi="Arial" w:cs="Arial"/>
          <w:sz w:val="20"/>
          <w:szCs w:val="20"/>
          <w:lang w:val="sr-Latn-RS"/>
        </w:rPr>
        <w:t>ekret</w:t>
      </w:r>
      <w:r w:rsidRPr="00BF0BF8">
        <w:rPr>
          <w:rStyle w:val="hps"/>
          <w:rFonts w:ascii="Arial" w:hAnsi="Arial" w:cs="Arial"/>
          <w:sz w:val="20"/>
          <w:szCs w:val="20"/>
          <w:lang w:val="sr-Cyrl-RS"/>
        </w:rPr>
        <w:t>a</w:t>
      </w:r>
      <w:r w:rsidRPr="00BF0BF8">
        <w:rPr>
          <w:rFonts w:ascii="Arial" w:hAnsi="Arial" w:cs="Arial"/>
          <w:sz w:val="20"/>
          <w:szCs w:val="20"/>
          <w:lang w:val="sr-Latn-RS"/>
        </w:rPr>
        <w:t xml:space="preserve"> </w:t>
      </w:r>
      <w:r w:rsidRPr="00BF0BF8">
        <w:rPr>
          <w:rStyle w:val="hps"/>
          <w:rFonts w:ascii="Arial" w:hAnsi="Arial" w:cs="Arial"/>
          <w:sz w:val="20"/>
          <w:szCs w:val="20"/>
          <w:lang w:val="sr-Cyrl-RS"/>
        </w:rPr>
        <w:t>br.</w:t>
      </w:r>
      <w:r w:rsidRPr="00BF0BF8">
        <w:rPr>
          <w:rFonts w:ascii="Arial" w:hAnsi="Arial" w:cs="Arial"/>
          <w:sz w:val="20"/>
          <w:szCs w:val="20"/>
          <w:lang w:val="sr-Latn-RS"/>
        </w:rPr>
        <w:t xml:space="preserve"> </w:t>
      </w:r>
      <w:r w:rsidRPr="00BF0BF8">
        <w:rPr>
          <w:rStyle w:val="hps"/>
          <w:rFonts w:ascii="Arial" w:hAnsi="Arial" w:cs="Arial"/>
          <w:sz w:val="20"/>
          <w:szCs w:val="20"/>
          <w:lang w:val="sr-Latn-RS"/>
        </w:rPr>
        <w:t>59-107</w:t>
      </w:r>
      <w:r w:rsidRPr="00BF0BF8">
        <w:rPr>
          <w:rFonts w:ascii="Arial" w:hAnsi="Arial" w:cs="Arial"/>
          <w:sz w:val="20"/>
          <w:szCs w:val="20"/>
          <w:lang w:val="sr-Latn-RS"/>
        </w:rPr>
        <w:t xml:space="preserve"> </w:t>
      </w:r>
      <w:r w:rsidRPr="00BF0BF8">
        <w:rPr>
          <w:rStyle w:val="hps"/>
          <w:rFonts w:ascii="Arial" w:hAnsi="Arial" w:cs="Arial"/>
          <w:sz w:val="20"/>
          <w:szCs w:val="20"/>
          <w:lang w:val="sr-Latn-RS"/>
        </w:rPr>
        <w:t>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7.</w:t>
      </w:r>
      <w:r w:rsidRPr="00BF0BF8">
        <w:rPr>
          <w:rFonts w:ascii="Arial" w:hAnsi="Arial" w:cs="Arial"/>
          <w:sz w:val="20"/>
          <w:szCs w:val="20"/>
          <w:lang w:val="sr-Latn-RS"/>
        </w:rPr>
        <w:t xml:space="preserve"> </w:t>
      </w:r>
      <w:r w:rsidRPr="00BF0BF8">
        <w:rPr>
          <w:rStyle w:val="hps"/>
          <w:rFonts w:ascii="Arial" w:hAnsi="Arial" w:cs="Arial"/>
          <w:sz w:val="20"/>
          <w:szCs w:val="20"/>
          <w:lang w:val="sr-Latn-RS"/>
        </w:rPr>
        <w:t>januara</w:t>
      </w:r>
      <w:r w:rsidRPr="00BF0BF8">
        <w:rPr>
          <w:rFonts w:ascii="Arial" w:hAnsi="Arial" w:cs="Arial"/>
          <w:sz w:val="20"/>
          <w:szCs w:val="20"/>
          <w:lang w:val="sr-Latn-RS"/>
        </w:rPr>
        <w:t xml:space="preserve"> </w:t>
      </w:r>
      <w:r w:rsidRPr="00BF0BF8">
        <w:rPr>
          <w:rStyle w:val="hps"/>
          <w:rFonts w:ascii="Arial" w:hAnsi="Arial" w:cs="Arial"/>
          <w:sz w:val="20"/>
          <w:szCs w:val="20"/>
          <w:lang w:val="sr-Latn-RS"/>
        </w:rPr>
        <w:t xml:space="preserve">1959. </w:t>
      </w:r>
      <w:r w:rsidRPr="00BF0BF8">
        <w:rPr>
          <w:rStyle w:val="hps"/>
          <w:rFonts w:ascii="Arial" w:hAnsi="Arial" w:cs="Arial"/>
          <w:sz w:val="20"/>
          <w:szCs w:val="20"/>
          <w:lang w:val="sr-Cyrl-RS"/>
        </w:rPr>
        <w:t>lice koje je prodalo alkoholna pića maloletniku i time dovelo do njegovog pijanstva biće kažnjeno. Član</w:t>
      </w:r>
      <w:r w:rsidRPr="00BF0BF8">
        <w:rPr>
          <w:rFonts w:ascii="Arial" w:hAnsi="Arial" w:cs="Arial"/>
          <w:sz w:val="20"/>
          <w:szCs w:val="20"/>
          <w:lang w:val="sr-Latn-RS"/>
        </w:rPr>
        <w:t xml:space="preserve"> </w:t>
      </w:r>
      <w:r w:rsidRPr="00BF0BF8">
        <w:rPr>
          <w:rStyle w:val="hps"/>
          <w:rFonts w:ascii="Arial" w:hAnsi="Arial" w:cs="Arial"/>
          <w:sz w:val="20"/>
          <w:szCs w:val="20"/>
          <w:lang w:val="sr-Latn-RS"/>
        </w:rPr>
        <w:t>L.3342</w:t>
      </w:r>
      <w:r w:rsidRPr="00BF0BF8">
        <w:rPr>
          <w:rStyle w:val="atn"/>
          <w:rFonts w:ascii="Arial" w:hAnsi="Arial" w:cs="Arial"/>
          <w:sz w:val="20"/>
          <w:szCs w:val="20"/>
          <w:lang w:val="sr-Latn-RS"/>
        </w:rPr>
        <w:t>-</w:t>
      </w:r>
      <w:r w:rsidRPr="00BF0BF8">
        <w:rPr>
          <w:rFonts w:ascii="Arial" w:hAnsi="Arial" w:cs="Arial"/>
          <w:sz w:val="20"/>
          <w:szCs w:val="20"/>
          <w:lang w:val="sr-Latn-RS"/>
        </w:rPr>
        <w:t xml:space="preserve">1 </w:t>
      </w:r>
      <w:r w:rsidRPr="00BF0BF8">
        <w:rPr>
          <w:rStyle w:val="hps"/>
          <w:rFonts w:ascii="Arial" w:hAnsi="Arial" w:cs="Arial"/>
          <w:sz w:val="20"/>
          <w:szCs w:val="20"/>
          <w:lang w:val="sr-Cyrl-RS"/>
        </w:rPr>
        <w:t>Zakonika o</w:t>
      </w:r>
      <w:r w:rsidRPr="00BF0BF8">
        <w:rPr>
          <w:rStyle w:val="hps"/>
          <w:rFonts w:ascii="Arial" w:hAnsi="Arial" w:cs="Arial"/>
          <w:sz w:val="20"/>
          <w:szCs w:val="20"/>
          <w:lang w:val="sr-Latn-RS"/>
        </w:rPr>
        <w:t xml:space="preserve"> javno</w:t>
      </w:r>
      <w:r w:rsidRPr="00BF0BF8">
        <w:rPr>
          <w:rStyle w:val="hps"/>
          <w:rFonts w:ascii="Arial" w:hAnsi="Arial" w:cs="Arial"/>
          <w:sz w:val="20"/>
          <w:szCs w:val="20"/>
          <w:lang w:val="sr-Cyrl-RS"/>
        </w:rPr>
        <w:t>m</w:t>
      </w:r>
      <w:r w:rsidRPr="00BF0BF8">
        <w:rPr>
          <w:rStyle w:val="hps"/>
          <w:rFonts w:ascii="Arial" w:hAnsi="Arial" w:cs="Arial"/>
          <w:sz w:val="20"/>
          <w:szCs w:val="20"/>
          <w:lang w:val="sr-Latn-RS"/>
        </w:rPr>
        <w:t xml:space="preserve"> zdravlj</w:t>
      </w:r>
      <w:r w:rsidRPr="00BF0BF8">
        <w:rPr>
          <w:rStyle w:val="hps"/>
          <w:rFonts w:ascii="Arial" w:hAnsi="Arial" w:cs="Arial"/>
          <w:sz w:val="20"/>
          <w:szCs w:val="20"/>
          <w:lang w:val="sr-Cyrl-RS"/>
        </w:rPr>
        <w:t xml:space="preserve">u </w:t>
      </w:r>
      <w:r w:rsidRPr="00BF0BF8">
        <w:rPr>
          <w:rStyle w:val="hps"/>
          <w:rFonts w:ascii="Arial" w:hAnsi="Arial" w:cs="Arial"/>
          <w:sz w:val="20"/>
          <w:szCs w:val="20"/>
          <w:lang w:val="sr-Latn-RS"/>
        </w:rPr>
        <w:t>reguli</w:t>
      </w:r>
      <w:r w:rsidRPr="00BF0BF8">
        <w:rPr>
          <w:rStyle w:val="hps"/>
          <w:rFonts w:ascii="Arial" w:hAnsi="Arial" w:cs="Arial"/>
          <w:sz w:val="20"/>
          <w:szCs w:val="20"/>
          <w:lang w:val="sr-Cyrl-RS"/>
        </w:rPr>
        <w:t>še</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zabranu</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prodaje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alkoholnih</w:t>
      </w:r>
      <w:r w:rsidRPr="00BF0BF8">
        <w:rPr>
          <w:rFonts w:ascii="Arial" w:hAnsi="Arial" w:cs="Arial"/>
          <w:sz w:val="20"/>
          <w:szCs w:val="20"/>
          <w:lang w:val="sr-Latn-RS"/>
        </w:rPr>
        <w:t xml:space="preserve"> </w:t>
      </w:r>
      <w:r w:rsidRPr="00BF0BF8">
        <w:rPr>
          <w:rStyle w:val="hps"/>
          <w:rFonts w:ascii="Arial" w:hAnsi="Arial" w:cs="Arial"/>
          <w:sz w:val="20"/>
          <w:szCs w:val="20"/>
          <w:lang w:val="sr-Latn-RS"/>
        </w:rPr>
        <w:t>pića maloletnicima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zabranu</w:t>
      </w:r>
      <w:r w:rsidRPr="00BF0BF8">
        <w:rPr>
          <w:rFonts w:ascii="Arial" w:hAnsi="Arial" w:cs="Arial"/>
          <w:sz w:val="20"/>
          <w:szCs w:val="20"/>
          <w:lang w:val="sr-Latn-RS"/>
        </w:rPr>
        <w:t xml:space="preserve"> </w:t>
      </w:r>
      <w:r w:rsidRPr="00BF0BF8">
        <w:rPr>
          <w:rFonts w:ascii="Arial" w:hAnsi="Arial" w:cs="Arial"/>
          <w:sz w:val="20"/>
          <w:szCs w:val="20"/>
          <w:lang w:val="sr-Cyrl-RS"/>
        </w:rPr>
        <w:t xml:space="preserve">besplatnog nuđenja i </w:t>
      </w:r>
      <w:r w:rsidRPr="00BF0BF8">
        <w:rPr>
          <w:rStyle w:val="hps"/>
          <w:rFonts w:ascii="Arial" w:hAnsi="Arial" w:cs="Arial"/>
          <w:sz w:val="20"/>
          <w:szCs w:val="20"/>
          <w:lang w:val="sr-Cyrl-RS"/>
        </w:rPr>
        <w:t>korišćenja</w:t>
      </w:r>
      <w:r w:rsidRPr="00BF0BF8">
        <w:rPr>
          <w:rFonts w:ascii="Arial" w:hAnsi="Arial" w:cs="Arial"/>
          <w:sz w:val="20"/>
          <w:szCs w:val="20"/>
          <w:lang w:val="sr-Latn-RS"/>
        </w:rPr>
        <w:t xml:space="preserve"> </w:t>
      </w:r>
      <w:r w:rsidRPr="00BF0BF8">
        <w:rPr>
          <w:rStyle w:val="hps"/>
          <w:rFonts w:ascii="Arial" w:hAnsi="Arial" w:cs="Arial"/>
          <w:sz w:val="20"/>
          <w:szCs w:val="20"/>
          <w:lang w:val="sr-Latn-RS"/>
        </w:rPr>
        <w:t>alkoholnih pića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maloletnim licima</w:t>
      </w:r>
      <w:r w:rsidRPr="00BF0BF8">
        <w:rPr>
          <w:rFonts w:ascii="Arial" w:hAnsi="Arial" w:cs="Arial"/>
          <w:sz w:val="20"/>
          <w:szCs w:val="20"/>
          <w:lang w:val="sr-Latn-RS"/>
        </w:rPr>
        <w:t xml:space="preserve"> </w:t>
      </w:r>
      <w:r w:rsidRPr="00BF0BF8">
        <w:rPr>
          <w:rStyle w:val="hps"/>
          <w:rFonts w:ascii="Arial" w:hAnsi="Arial" w:cs="Arial"/>
          <w:sz w:val="20"/>
          <w:szCs w:val="20"/>
          <w:lang w:val="sr-Cyrl-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prodavnicama i</w:t>
      </w:r>
      <w:r w:rsidRPr="00BF0BF8">
        <w:rPr>
          <w:rFonts w:ascii="Arial" w:hAnsi="Arial" w:cs="Arial"/>
          <w:sz w:val="20"/>
          <w:szCs w:val="20"/>
          <w:lang w:val="sr-Latn-RS"/>
        </w:rPr>
        <w:t xml:space="preserve"> </w:t>
      </w:r>
      <w:r w:rsidRPr="00BF0BF8">
        <w:rPr>
          <w:rFonts w:ascii="Arial" w:hAnsi="Arial" w:cs="Arial"/>
          <w:sz w:val="20"/>
          <w:szCs w:val="20"/>
          <w:lang w:val="sr-Cyrl-RS"/>
        </w:rPr>
        <w:t xml:space="preserve">na </w:t>
      </w:r>
      <w:r w:rsidRPr="00BF0BF8">
        <w:rPr>
          <w:rStyle w:val="hps"/>
          <w:rFonts w:ascii="Arial" w:hAnsi="Arial" w:cs="Arial"/>
          <w:sz w:val="20"/>
          <w:szCs w:val="20"/>
          <w:lang w:val="sr-Latn-RS"/>
        </w:rPr>
        <w:t>javnim mestima</w:t>
      </w:r>
      <w:r w:rsidRPr="00BF0BF8">
        <w:rPr>
          <w:rStyle w:val="hps"/>
          <w:rFonts w:ascii="Arial" w:hAnsi="Arial" w:cs="Arial"/>
          <w:sz w:val="20"/>
          <w:szCs w:val="20"/>
          <w:lang w:val="sr-Cyrl-RS"/>
        </w:rPr>
        <w:t>.</w:t>
      </w:r>
    </w:p>
    <w:p w:rsidR="0019625A" w:rsidRPr="00BF0BF8" w:rsidRDefault="0019625A" w:rsidP="00BF0BF8">
      <w:pPr>
        <w:spacing w:line="360" w:lineRule="auto"/>
        <w:jc w:val="both"/>
        <w:rPr>
          <w:rStyle w:val="hps"/>
          <w:rFonts w:ascii="Arial" w:hAnsi="Arial" w:cs="Arial"/>
          <w:sz w:val="20"/>
          <w:szCs w:val="20"/>
          <w:lang w:val="sr-Cyrl-RS"/>
        </w:rPr>
      </w:pPr>
      <w:r w:rsidRPr="00BF0BF8">
        <w:rPr>
          <w:rFonts w:ascii="Arial" w:hAnsi="Arial" w:cs="Arial"/>
          <w:sz w:val="20"/>
          <w:szCs w:val="20"/>
          <w:lang w:val="sr-Latn-RS"/>
        </w:rPr>
        <w:t xml:space="preserve">Zakonodavstvo </w:t>
      </w:r>
      <w:r w:rsidRPr="00BF0BF8">
        <w:rPr>
          <w:rStyle w:val="hps"/>
          <w:rFonts w:ascii="Arial" w:hAnsi="Arial" w:cs="Arial"/>
          <w:sz w:val="20"/>
          <w:szCs w:val="20"/>
          <w:lang w:val="sr-Latn-RS"/>
        </w:rPr>
        <w:t>o</w:t>
      </w:r>
      <w:r w:rsidRPr="00BF0BF8">
        <w:rPr>
          <w:rFonts w:ascii="Arial" w:hAnsi="Arial" w:cs="Arial"/>
          <w:sz w:val="20"/>
          <w:szCs w:val="20"/>
          <w:lang w:val="sr-Latn-RS"/>
        </w:rPr>
        <w:t xml:space="preserve"> </w:t>
      </w:r>
      <w:r w:rsidRPr="00BF0BF8">
        <w:rPr>
          <w:rStyle w:val="hps"/>
          <w:rFonts w:ascii="Arial" w:hAnsi="Arial" w:cs="Arial"/>
          <w:sz w:val="20"/>
          <w:szCs w:val="20"/>
          <w:lang w:val="sr-Latn-RS"/>
        </w:rPr>
        <w:t>borbi protiv</w:t>
      </w:r>
      <w:r w:rsidRPr="00BF0BF8">
        <w:rPr>
          <w:rFonts w:ascii="Arial" w:hAnsi="Arial" w:cs="Arial"/>
          <w:sz w:val="20"/>
          <w:szCs w:val="20"/>
          <w:lang w:val="sr-Latn-RS"/>
        </w:rPr>
        <w:t xml:space="preserve"> </w:t>
      </w:r>
      <w:r w:rsidRPr="00BF0BF8">
        <w:rPr>
          <w:rStyle w:val="hps"/>
          <w:rFonts w:ascii="Arial" w:hAnsi="Arial" w:cs="Arial"/>
          <w:sz w:val="20"/>
          <w:szCs w:val="20"/>
          <w:lang w:val="sr-Latn-RS"/>
        </w:rPr>
        <w:t>duvan</w:t>
      </w:r>
      <w:r w:rsidRPr="00BF0BF8">
        <w:rPr>
          <w:rStyle w:val="hps"/>
          <w:rFonts w:ascii="Arial" w:hAnsi="Arial" w:cs="Arial"/>
          <w:sz w:val="20"/>
          <w:szCs w:val="20"/>
          <w:lang w:val="sr-Cyrl-RS"/>
        </w:rPr>
        <w:t>ske</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zavisnost</w:t>
      </w:r>
      <w:r w:rsidRPr="00BF0BF8">
        <w:rPr>
          <w:rStyle w:val="hps"/>
          <w:rFonts w:ascii="Arial" w:hAnsi="Arial" w:cs="Arial"/>
          <w:sz w:val="20"/>
          <w:szCs w:val="20"/>
          <w:lang w:val="sr-Cyrl-RS"/>
        </w:rPr>
        <w:t>i</w:t>
      </w:r>
      <w:r w:rsidRPr="00BF0BF8">
        <w:rPr>
          <w:rFonts w:ascii="Arial" w:hAnsi="Arial" w:cs="Arial"/>
          <w:sz w:val="20"/>
          <w:szCs w:val="20"/>
          <w:lang w:val="sr-Latn-RS"/>
        </w:rPr>
        <w:t xml:space="preserve"> </w:t>
      </w:r>
      <w:r w:rsidRPr="00BF0BF8">
        <w:rPr>
          <w:rStyle w:val="hps"/>
          <w:rFonts w:ascii="Arial" w:hAnsi="Arial" w:cs="Arial"/>
          <w:sz w:val="20"/>
          <w:szCs w:val="20"/>
          <w:lang w:val="sr-Cyrl-RS"/>
        </w:rPr>
        <w:t>obuhvata veliki</w:t>
      </w:r>
      <w:r w:rsidRPr="00BF0BF8">
        <w:rPr>
          <w:rStyle w:val="hps"/>
          <w:rFonts w:ascii="Arial" w:hAnsi="Arial" w:cs="Arial"/>
          <w:sz w:val="20"/>
          <w:szCs w:val="20"/>
          <w:lang w:val="sr-Latn-RS"/>
        </w:rPr>
        <w:t xml:space="preserve"> broj</w:t>
      </w:r>
      <w:r w:rsidRPr="00BF0BF8">
        <w:rPr>
          <w:rFonts w:ascii="Arial" w:hAnsi="Arial" w:cs="Arial"/>
          <w:sz w:val="20"/>
          <w:szCs w:val="20"/>
          <w:lang w:val="sr-Latn-RS"/>
        </w:rPr>
        <w:t xml:space="preserve"> </w:t>
      </w:r>
      <w:r w:rsidRPr="00BF0BF8">
        <w:rPr>
          <w:rStyle w:val="hps"/>
          <w:rFonts w:ascii="Arial" w:hAnsi="Arial" w:cs="Arial"/>
          <w:sz w:val="20"/>
          <w:szCs w:val="20"/>
          <w:lang w:val="sr-Latn-RS"/>
        </w:rPr>
        <w:t>uredbi</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a u skladu sa članom 1. </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Zakona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o</w:t>
      </w:r>
      <w:r w:rsidRPr="00BF0BF8">
        <w:rPr>
          <w:rStyle w:val="hps"/>
          <w:rFonts w:ascii="Arial" w:hAnsi="Arial" w:cs="Arial"/>
          <w:sz w:val="20"/>
          <w:szCs w:val="20"/>
          <w:lang w:val="sr-Cyrl-RS"/>
        </w:rPr>
        <w:t xml:space="preserve"> borbi protiv duvanske zavisnosti 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9.</w:t>
      </w:r>
      <w:r w:rsidRPr="00BF0BF8">
        <w:rPr>
          <w:rFonts w:ascii="Arial" w:hAnsi="Arial" w:cs="Arial"/>
          <w:sz w:val="20"/>
          <w:szCs w:val="20"/>
          <w:lang w:val="sr-Latn-RS"/>
        </w:rPr>
        <w:t xml:space="preserve"> </w:t>
      </w:r>
      <w:r w:rsidRPr="00BF0BF8">
        <w:rPr>
          <w:rStyle w:val="hps"/>
          <w:rFonts w:ascii="Arial" w:hAnsi="Arial" w:cs="Arial"/>
          <w:sz w:val="20"/>
          <w:szCs w:val="20"/>
          <w:lang w:val="sr-Latn-RS"/>
        </w:rPr>
        <w:t>jula</w:t>
      </w:r>
      <w:r w:rsidRPr="00BF0BF8">
        <w:rPr>
          <w:rFonts w:ascii="Arial" w:hAnsi="Arial" w:cs="Arial"/>
          <w:sz w:val="20"/>
          <w:szCs w:val="20"/>
          <w:lang w:val="sr-Latn-RS"/>
        </w:rPr>
        <w:t xml:space="preserve"> </w:t>
      </w:r>
      <w:r w:rsidRPr="00BF0BF8">
        <w:rPr>
          <w:rStyle w:val="hps"/>
          <w:rFonts w:ascii="Arial" w:hAnsi="Arial" w:cs="Arial"/>
          <w:sz w:val="20"/>
          <w:szCs w:val="20"/>
          <w:lang w:val="sr-Latn-RS"/>
        </w:rPr>
        <w:t>1976</w:t>
      </w:r>
      <w:r w:rsidRPr="00BF0BF8">
        <w:rPr>
          <w:rStyle w:val="hps"/>
          <w:rFonts w:ascii="Arial" w:hAnsi="Arial" w:cs="Arial"/>
          <w:sz w:val="20"/>
          <w:szCs w:val="20"/>
          <w:lang w:val="sr-Cyrl-RS"/>
        </w:rPr>
        <w:t>.</w:t>
      </w:r>
      <w:r w:rsidRPr="00BF0BF8">
        <w:rPr>
          <w:rFonts w:ascii="Arial" w:hAnsi="Arial" w:cs="Arial"/>
          <w:sz w:val="20"/>
          <w:szCs w:val="20"/>
          <w:lang w:val="sr-Latn-RS"/>
        </w:rPr>
        <w:t xml:space="preserve"> </w:t>
      </w:r>
      <w:r w:rsidRPr="00BF0BF8">
        <w:rPr>
          <w:rStyle w:val="hps"/>
          <w:rFonts w:ascii="Arial" w:hAnsi="Arial" w:cs="Arial"/>
          <w:sz w:val="20"/>
          <w:szCs w:val="20"/>
          <w:lang w:val="sr-Cyrl-RS"/>
        </w:rPr>
        <w:t>zabranjeno 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pušenje 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javnim mestima što uključuje javne institucije, radne prostorije i javni otvoreni prostor</w:t>
      </w:r>
      <w:r w:rsidRPr="00BF0BF8">
        <w:rPr>
          <w:rFonts w:ascii="Arial" w:hAnsi="Arial" w:cs="Arial"/>
          <w:sz w:val="20"/>
          <w:szCs w:val="20"/>
          <w:lang w:val="sr-Cyrl-RS"/>
        </w:rPr>
        <w:t>.</w:t>
      </w:r>
    </w:p>
    <w:p w:rsidR="0019625A" w:rsidRDefault="0019625A" w:rsidP="00BF0BF8">
      <w:pPr>
        <w:spacing w:line="360" w:lineRule="auto"/>
        <w:jc w:val="both"/>
        <w:rPr>
          <w:rFonts w:ascii="Arial" w:hAnsi="Arial" w:cs="Arial"/>
          <w:sz w:val="20"/>
          <w:szCs w:val="20"/>
          <w:lang w:val="sr-Latn-RS"/>
        </w:rPr>
      </w:pPr>
      <w:r w:rsidRPr="00BF0BF8">
        <w:rPr>
          <w:rStyle w:val="hps"/>
          <w:rFonts w:ascii="Arial" w:hAnsi="Arial" w:cs="Arial"/>
          <w:sz w:val="20"/>
          <w:szCs w:val="20"/>
          <w:lang w:val="sr-Latn-RS"/>
        </w:rPr>
        <w:t>Ne postoji</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zakon</w:t>
      </w:r>
      <w:r w:rsidRPr="00BF0BF8">
        <w:rPr>
          <w:rFonts w:ascii="Arial" w:hAnsi="Arial" w:cs="Arial"/>
          <w:sz w:val="20"/>
          <w:szCs w:val="20"/>
          <w:lang w:val="sr-Latn-RS"/>
        </w:rPr>
        <w:t xml:space="preserve"> </w:t>
      </w:r>
      <w:r w:rsidRPr="00BF0BF8">
        <w:rPr>
          <w:rStyle w:val="hps"/>
          <w:rFonts w:ascii="Arial" w:hAnsi="Arial" w:cs="Arial"/>
          <w:sz w:val="20"/>
          <w:szCs w:val="20"/>
          <w:lang w:val="sr-Latn-RS"/>
        </w:rPr>
        <w:t>koji</w:t>
      </w:r>
      <w:r w:rsidRPr="00BF0BF8">
        <w:rPr>
          <w:rFonts w:ascii="Arial" w:hAnsi="Arial" w:cs="Arial"/>
          <w:sz w:val="20"/>
          <w:szCs w:val="20"/>
          <w:lang w:val="sr-Latn-RS"/>
        </w:rPr>
        <w:t xml:space="preserve"> </w:t>
      </w:r>
      <w:r w:rsidRPr="00BF0BF8">
        <w:rPr>
          <w:rStyle w:val="hps"/>
          <w:rFonts w:ascii="Arial" w:hAnsi="Arial" w:cs="Arial"/>
          <w:sz w:val="20"/>
          <w:szCs w:val="20"/>
          <w:lang w:val="sr-Latn-RS"/>
        </w:rPr>
        <w:t>izričito</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zabranj</w:t>
      </w:r>
      <w:r w:rsidRPr="00BF0BF8">
        <w:rPr>
          <w:rStyle w:val="hps"/>
          <w:rFonts w:ascii="Arial" w:hAnsi="Arial" w:cs="Arial"/>
          <w:sz w:val="20"/>
          <w:szCs w:val="20"/>
          <w:lang w:val="sr-Cyrl-RS"/>
        </w:rPr>
        <w:t>uje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pušenje</w:t>
      </w:r>
      <w:r w:rsidRPr="00BF0BF8">
        <w:rPr>
          <w:rStyle w:val="hps"/>
          <w:rFonts w:ascii="Arial" w:hAnsi="Arial" w:cs="Arial"/>
          <w:sz w:val="20"/>
          <w:szCs w:val="20"/>
          <w:lang w:val="sr-Cyrl-RS"/>
        </w:rPr>
        <w:t xml:space="preserve"> maloletnicima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Međutim</w:t>
      </w:r>
      <w:r w:rsidRPr="00BF0BF8">
        <w:rPr>
          <w:rFonts w:ascii="Arial" w:hAnsi="Arial" w:cs="Arial"/>
          <w:sz w:val="20"/>
          <w:szCs w:val="20"/>
          <w:lang w:val="sr-Latn-RS"/>
        </w:rPr>
        <w:t xml:space="preserve">, </w:t>
      </w:r>
      <w:r w:rsidRPr="00BF0BF8">
        <w:rPr>
          <w:rStyle w:val="hps"/>
          <w:rFonts w:ascii="Arial" w:hAnsi="Arial" w:cs="Arial"/>
          <w:sz w:val="20"/>
          <w:szCs w:val="20"/>
          <w:lang w:val="sr-Latn-RS"/>
        </w:rPr>
        <w:t>postoji plan</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zabranu</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prodaje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duvanskih proizvoda maloletnim licima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ispod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16 godina starosti</w:t>
      </w:r>
      <w:r w:rsidRPr="00BF0BF8">
        <w:rPr>
          <w:rFonts w:ascii="Arial" w:hAnsi="Arial" w:cs="Arial"/>
          <w:sz w:val="20"/>
          <w:szCs w:val="20"/>
          <w:lang w:val="sr-Cyrl-RS"/>
        </w:rPr>
        <w:t>, što je deo</w:t>
      </w:r>
      <w:r w:rsidRPr="00BF0BF8">
        <w:rPr>
          <w:rStyle w:val="hps"/>
          <w:rFonts w:ascii="Arial" w:hAnsi="Arial" w:cs="Arial"/>
          <w:sz w:val="20"/>
          <w:szCs w:val="20"/>
          <w:lang w:val="sr-Latn-RS"/>
        </w:rPr>
        <w:t xml:space="preserve"> mera</w:t>
      </w:r>
      <w:r w:rsidRPr="00BF0BF8">
        <w:rPr>
          <w:rFonts w:ascii="Arial" w:hAnsi="Arial" w:cs="Arial"/>
          <w:sz w:val="20"/>
          <w:szCs w:val="20"/>
          <w:lang w:val="sr-Latn-RS"/>
        </w:rPr>
        <w:t xml:space="preserve"> </w:t>
      </w:r>
      <w:r w:rsidRPr="00BF0BF8">
        <w:rPr>
          <w:rStyle w:val="hps"/>
          <w:rFonts w:ascii="Arial" w:hAnsi="Arial" w:cs="Arial"/>
          <w:sz w:val="20"/>
          <w:szCs w:val="20"/>
          <w:lang w:val="sr-Latn-RS"/>
        </w:rPr>
        <w:t>javnog</w:t>
      </w:r>
      <w:r w:rsidRPr="00BF0BF8">
        <w:rPr>
          <w:rFonts w:ascii="Arial" w:hAnsi="Arial" w:cs="Arial"/>
          <w:sz w:val="20"/>
          <w:szCs w:val="20"/>
          <w:lang w:val="sr-Latn-RS"/>
        </w:rPr>
        <w:t xml:space="preserve"> </w:t>
      </w:r>
      <w:r w:rsidRPr="00BF0BF8">
        <w:rPr>
          <w:rStyle w:val="hps"/>
          <w:rFonts w:ascii="Arial" w:hAnsi="Arial" w:cs="Arial"/>
          <w:sz w:val="20"/>
          <w:szCs w:val="20"/>
          <w:lang w:val="sr-Latn-RS"/>
        </w:rPr>
        <w:t>zdravstva u</w:t>
      </w:r>
      <w:r w:rsidRPr="00BF0BF8">
        <w:rPr>
          <w:rFonts w:ascii="Arial" w:hAnsi="Arial" w:cs="Arial"/>
          <w:sz w:val="20"/>
          <w:szCs w:val="20"/>
          <w:lang w:val="sr-Latn-RS"/>
        </w:rPr>
        <w:t xml:space="preserve"> </w:t>
      </w:r>
      <w:r w:rsidRPr="00BF0BF8">
        <w:rPr>
          <w:rStyle w:val="hps"/>
          <w:rFonts w:ascii="Arial" w:hAnsi="Arial" w:cs="Arial"/>
          <w:sz w:val="20"/>
          <w:szCs w:val="20"/>
          <w:lang w:val="sr-Latn-RS"/>
        </w:rPr>
        <w:t>cilju borbe protiv</w:t>
      </w:r>
      <w:r w:rsidRPr="00BF0BF8">
        <w:rPr>
          <w:rFonts w:ascii="Arial" w:hAnsi="Arial" w:cs="Arial"/>
          <w:sz w:val="20"/>
          <w:szCs w:val="20"/>
          <w:lang w:val="sr-Latn-RS"/>
        </w:rPr>
        <w:t xml:space="preserve"> </w:t>
      </w:r>
      <w:r w:rsidRPr="00BF0BF8">
        <w:rPr>
          <w:rStyle w:val="hps"/>
          <w:rFonts w:ascii="Arial" w:hAnsi="Arial" w:cs="Arial"/>
          <w:sz w:val="20"/>
          <w:szCs w:val="20"/>
          <w:lang w:val="sr-Latn-RS"/>
        </w:rPr>
        <w:t>duvan</w:t>
      </w:r>
      <w:r w:rsidRPr="00BF0BF8">
        <w:rPr>
          <w:rStyle w:val="hps"/>
          <w:rFonts w:ascii="Arial" w:hAnsi="Arial" w:cs="Arial"/>
          <w:sz w:val="20"/>
          <w:szCs w:val="20"/>
          <w:lang w:val="sr-Cyrl-RS"/>
        </w:rPr>
        <w:t>ske</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zavisnost</w:t>
      </w:r>
      <w:r w:rsidRPr="00BF0BF8">
        <w:rPr>
          <w:rStyle w:val="hps"/>
          <w:rFonts w:ascii="Arial" w:hAnsi="Arial" w:cs="Arial"/>
          <w:sz w:val="20"/>
          <w:szCs w:val="20"/>
          <w:lang w:val="sr-Cyrl-RS"/>
        </w:rPr>
        <w:t>i</w:t>
      </w:r>
      <w:r w:rsidRPr="00BF0BF8">
        <w:rPr>
          <w:rFonts w:ascii="Arial" w:hAnsi="Arial" w:cs="Arial"/>
          <w:sz w:val="20"/>
          <w:szCs w:val="20"/>
          <w:lang w:val="sr-Latn-RS"/>
        </w:rPr>
        <w:t>.</w:t>
      </w:r>
      <w:r w:rsidRPr="00BF0BF8">
        <w:rPr>
          <w:rFonts w:ascii="Arial" w:hAnsi="Arial" w:cs="Arial"/>
          <w:sz w:val="20"/>
          <w:szCs w:val="20"/>
          <w:lang w:val="sr-Cyrl-RS"/>
        </w:rPr>
        <w:t xml:space="preserve"> </w:t>
      </w:r>
      <w:r w:rsidRPr="00BF0BF8">
        <w:rPr>
          <w:rStyle w:val="hps"/>
          <w:rFonts w:ascii="Arial" w:hAnsi="Arial" w:cs="Arial"/>
          <w:sz w:val="20"/>
          <w:szCs w:val="20"/>
          <w:lang w:val="sr-Cyrl-RS"/>
        </w:rPr>
        <w:t>P</w:t>
      </w:r>
      <w:r w:rsidRPr="00BF0BF8">
        <w:rPr>
          <w:rStyle w:val="hps"/>
          <w:rFonts w:ascii="Arial" w:hAnsi="Arial" w:cs="Arial"/>
          <w:sz w:val="20"/>
          <w:szCs w:val="20"/>
          <w:lang w:val="sr-Latn-RS"/>
        </w:rPr>
        <w:t>rema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članovima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L</w:t>
      </w:r>
      <w:r w:rsidRPr="00BF0BF8">
        <w:rPr>
          <w:rStyle w:val="hps"/>
          <w:rFonts w:ascii="Arial" w:hAnsi="Arial" w:cs="Arial"/>
          <w:sz w:val="20"/>
          <w:szCs w:val="20"/>
          <w:lang w:val="sr-Cyrl-RS"/>
        </w:rPr>
        <w:t>.</w:t>
      </w:r>
      <w:r w:rsidRPr="00BF0BF8">
        <w:rPr>
          <w:rFonts w:ascii="Arial" w:hAnsi="Arial" w:cs="Arial"/>
          <w:sz w:val="20"/>
          <w:szCs w:val="20"/>
          <w:lang w:val="sr-Latn-RS"/>
        </w:rPr>
        <w:t xml:space="preserve"> </w:t>
      </w:r>
      <w:r w:rsidRPr="00BF0BF8">
        <w:rPr>
          <w:rStyle w:val="hps"/>
          <w:rFonts w:ascii="Arial" w:hAnsi="Arial" w:cs="Arial"/>
          <w:sz w:val="20"/>
          <w:szCs w:val="20"/>
          <w:lang w:val="sr-Latn-RS"/>
        </w:rPr>
        <w:t>3512-1-1</w:t>
      </w:r>
      <w:r w:rsidRPr="00BF0BF8">
        <w:rPr>
          <w:rFonts w:ascii="Arial" w:hAnsi="Arial" w:cs="Arial"/>
          <w:sz w:val="20"/>
          <w:szCs w:val="20"/>
          <w:lang w:val="sr-Latn-RS"/>
        </w:rPr>
        <w:t xml:space="preserve"> </w:t>
      </w:r>
      <w:r w:rsidRPr="00BF0BF8">
        <w:rPr>
          <w:rStyle w:val="hps"/>
          <w:rFonts w:ascii="Arial" w:hAnsi="Arial" w:cs="Arial"/>
          <w:sz w:val="20"/>
          <w:szCs w:val="20"/>
          <w:lang w:val="sr-Latn-RS"/>
        </w:rPr>
        <w:t>i</w:t>
      </w:r>
      <w:r w:rsidRPr="00BF0BF8">
        <w:rPr>
          <w:rFonts w:ascii="Arial" w:hAnsi="Arial" w:cs="Arial"/>
          <w:sz w:val="20"/>
          <w:szCs w:val="20"/>
          <w:lang w:val="sr-Latn-RS"/>
        </w:rPr>
        <w:t xml:space="preserve"> </w:t>
      </w:r>
      <w:r w:rsidRPr="00BF0BF8">
        <w:rPr>
          <w:rStyle w:val="hps"/>
          <w:rFonts w:ascii="Arial" w:hAnsi="Arial" w:cs="Arial"/>
          <w:sz w:val="20"/>
          <w:szCs w:val="20"/>
          <w:lang w:val="sr-Latn-RS"/>
        </w:rPr>
        <w:t>L.</w:t>
      </w:r>
      <w:r w:rsidRPr="00BF0BF8">
        <w:rPr>
          <w:rFonts w:ascii="Arial" w:hAnsi="Arial" w:cs="Arial"/>
          <w:sz w:val="20"/>
          <w:szCs w:val="20"/>
          <w:lang w:val="sr-Latn-RS"/>
        </w:rPr>
        <w:t xml:space="preserve"> </w:t>
      </w:r>
      <w:r w:rsidRPr="00BF0BF8">
        <w:rPr>
          <w:rStyle w:val="hps"/>
          <w:rFonts w:ascii="Arial" w:hAnsi="Arial" w:cs="Arial"/>
          <w:sz w:val="20"/>
          <w:szCs w:val="20"/>
          <w:lang w:val="sr-Latn-RS"/>
        </w:rPr>
        <w:t>3511</w:t>
      </w:r>
      <w:r w:rsidRPr="00BF0BF8">
        <w:rPr>
          <w:rFonts w:ascii="Arial" w:hAnsi="Arial" w:cs="Arial"/>
          <w:sz w:val="20"/>
          <w:szCs w:val="20"/>
          <w:lang w:val="sr-Latn-RS"/>
        </w:rPr>
        <w:t xml:space="preserve"> </w:t>
      </w:r>
      <w:r w:rsidRPr="00BF0BF8">
        <w:rPr>
          <w:rStyle w:val="hps"/>
          <w:rFonts w:ascii="Arial" w:hAnsi="Arial" w:cs="Arial"/>
          <w:sz w:val="20"/>
          <w:szCs w:val="20"/>
          <w:lang w:val="sr-Cyrl-RS"/>
        </w:rPr>
        <w:t>Zakonika o</w:t>
      </w:r>
      <w:r w:rsidRPr="00BF0BF8">
        <w:rPr>
          <w:rStyle w:val="hps"/>
          <w:rFonts w:ascii="Arial" w:hAnsi="Arial" w:cs="Arial"/>
          <w:sz w:val="20"/>
          <w:szCs w:val="20"/>
          <w:lang w:val="sr-Latn-RS"/>
        </w:rPr>
        <w:t xml:space="preserve"> javno</w:t>
      </w:r>
      <w:r w:rsidRPr="00BF0BF8">
        <w:rPr>
          <w:rStyle w:val="hps"/>
          <w:rFonts w:ascii="Arial" w:hAnsi="Arial" w:cs="Arial"/>
          <w:sz w:val="20"/>
          <w:szCs w:val="20"/>
          <w:lang w:val="sr-Cyrl-RS"/>
        </w:rPr>
        <w:t>m</w:t>
      </w:r>
      <w:r w:rsidRPr="00BF0BF8">
        <w:rPr>
          <w:rStyle w:val="hps"/>
          <w:rFonts w:ascii="Arial" w:hAnsi="Arial" w:cs="Arial"/>
          <w:sz w:val="20"/>
          <w:szCs w:val="20"/>
          <w:lang w:val="sr-Latn-RS"/>
        </w:rPr>
        <w:t xml:space="preserve"> zdravlj</w:t>
      </w:r>
      <w:r w:rsidRPr="00BF0BF8">
        <w:rPr>
          <w:rStyle w:val="hps"/>
          <w:rFonts w:ascii="Arial" w:hAnsi="Arial" w:cs="Arial"/>
          <w:sz w:val="20"/>
          <w:szCs w:val="20"/>
          <w:lang w:val="sr-Cyrl-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prodaja i</w:t>
      </w:r>
      <w:r w:rsidRPr="00BF0BF8">
        <w:rPr>
          <w:rFonts w:ascii="Arial" w:hAnsi="Arial" w:cs="Arial"/>
          <w:sz w:val="20"/>
          <w:szCs w:val="20"/>
          <w:lang w:val="sr-Latn-RS"/>
        </w:rPr>
        <w:t xml:space="preserve"> </w:t>
      </w:r>
      <w:r w:rsidRPr="00BF0BF8">
        <w:rPr>
          <w:rStyle w:val="hps"/>
          <w:rFonts w:ascii="Arial" w:hAnsi="Arial" w:cs="Arial"/>
          <w:sz w:val="20"/>
          <w:szCs w:val="20"/>
          <w:lang w:val="sr-Latn-RS"/>
        </w:rPr>
        <w:t>besplatn</w:t>
      </w:r>
      <w:r w:rsidRPr="00BF0BF8">
        <w:rPr>
          <w:rStyle w:val="hps"/>
          <w:rFonts w:ascii="Arial" w:hAnsi="Arial" w:cs="Arial"/>
          <w:sz w:val="20"/>
          <w:szCs w:val="20"/>
          <w:lang w:val="sr-Cyrl-RS"/>
        </w:rPr>
        <w:t>o nuđenje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duvanskih</w:t>
      </w:r>
      <w:r w:rsidRPr="00BF0BF8">
        <w:rPr>
          <w:rFonts w:ascii="Arial" w:hAnsi="Arial" w:cs="Arial"/>
          <w:sz w:val="20"/>
          <w:szCs w:val="20"/>
          <w:lang w:val="sr-Latn-RS"/>
        </w:rPr>
        <w:t xml:space="preserve"> </w:t>
      </w:r>
      <w:r w:rsidRPr="00BF0BF8">
        <w:rPr>
          <w:rStyle w:val="hps"/>
          <w:rFonts w:ascii="Arial" w:hAnsi="Arial" w:cs="Arial"/>
          <w:sz w:val="20"/>
          <w:szCs w:val="20"/>
          <w:lang w:val="sr-Latn-RS"/>
        </w:rPr>
        <w:t>proizvoda maloletnim licima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je zabranjeno</w:t>
      </w:r>
      <w:r w:rsidRPr="00BF0BF8">
        <w:rPr>
          <w:rStyle w:val="hps"/>
          <w:rFonts w:ascii="Arial" w:hAnsi="Arial" w:cs="Arial"/>
          <w:sz w:val="20"/>
          <w:szCs w:val="20"/>
          <w:lang w:val="sr-Cyrl-RS"/>
        </w:rPr>
        <w:t xml:space="preserve"> i kažnjivo</w:t>
      </w:r>
      <w:r w:rsidRPr="00BF0BF8">
        <w:rPr>
          <w:rFonts w:ascii="Arial" w:hAnsi="Arial" w:cs="Arial"/>
          <w:sz w:val="20"/>
          <w:szCs w:val="20"/>
          <w:lang w:val="sr-Latn-RS"/>
        </w:rPr>
        <w:t xml:space="preserve">. </w:t>
      </w:r>
    </w:p>
    <w:p w:rsidR="00BF0BF8" w:rsidRPr="00BF0BF8" w:rsidRDefault="00BF0BF8" w:rsidP="00BF0BF8">
      <w:pPr>
        <w:spacing w:line="360" w:lineRule="auto"/>
        <w:jc w:val="both"/>
        <w:rPr>
          <w:rStyle w:val="hps"/>
          <w:rFonts w:ascii="Arial" w:hAnsi="Arial" w:cs="Arial"/>
          <w:sz w:val="20"/>
          <w:szCs w:val="20"/>
          <w:lang w:val="sr-Latn-RS"/>
        </w:rPr>
      </w:pPr>
    </w:p>
    <w:p w:rsidR="0019625A" w:rsidRPr="00BF0BF8" w:rsidRDefault="0019625A" w:rsidP="00BF0BF8">
      <w:pPr>
        <w:pStyle w:val="Heading1"/>
        <w:spacing w:line="360" w:lineRule="auto"/>
        <w:rPr>
          <w:rFonts w:cs="Arial"/>
          <w:szCs w:val="20"/>
          <w:lang w:val="sr-Cyrl-RS"/>
        </w:rPr>
      </w:pPr>
      <w:bookmarkStart w:id="16" w:name="_Toc374541840"/>
      <w:r w:rsidRPr="00BF0BF8">
        <w:rPr>
          <w:rFonts w:cs="Arial"/>
          <w:szCs w:val="20"/>
          <w:lang w:val="sr-Cyrl-RS"/>
        </w:rPr>
        <w:lastRenderedPageBreak/>
        <w:t>HRVATSKA</w:t>
      </w:r>
      <w:bookmarkEnd w:id="16"/>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Hrvatski Zakon o igrama na sreću</w:t>
      </w:r>
      <w:r w:rsidRPr="00BF0BF8">
        <w:rPr>
          <w:rStyle w:val="FootnoteReference"/>
          <w:rFonts w:ascii="Arial" w:hAnsi="Arial" w:cs="Arial"/>
          <w:sz w:val="20"/>
          <w:szCs w:val="20"/>
          <w:lang w:val="sr-Cyrl-RS"/>
        </w:rPr>
        <w:footnoteReference w:id="19"/>
      </w:r>
      <w:r w:rsidRPr="00BF0BF8">
        <w:rPr>
          <w:rFonts w:ascii="Arial" w:hAnsi="Arial" w:cs="Arial"/>
          <w:sz w:val="20"/>
          <w:szCs w:val="20"/>
          <w:lang w:val="sr-Cyrl-RS"/>
        </w:rPr>
        <w:t xml:space="preserve"> iz 2009. godine reguliše oblast zabrane učestvovanja maloletnih lica u igrama na sreću. Igre na sreću su prema pomenutom zakonu podeljene na četiri grupe: lutrijske igre, igre u kazinima, igre klađenja i igre na sreću na automatima. Uslov za učestvovanje u igrama na sreću u sve četiri grupe je punoletstvo odnosno 18 godina starosti. Za ulazak u kazino i učestvovanje u igrama pored punoletstva obavezno je i dokazati identitet ličnom kartom (čl. 43.). Zakon u članu 49. stavu 1. zabranjuje primanje uplata za klađenje od osoba mlađih od 18 godina. Igrač je, u slučaju sumnje, dužan da priređivaču igre na sreću pruži dokaze o svojoj punoletnosti (čl. 49. st. 2.). Zakonom je zabranjeno i učestvovanje maloletnika u igrama na automatima: „prisustvo i učestvovanje u igri na automatima dopušteno je samo punoletnim osobama koje su tu činjenicu, na zahtev priređivača, dužne dokazati identifikacionim dokumentom“ (čl. 60.). Za sprovođenje odredaba ovog zakona nadležno je Ministarstvo finansija. Za kršenje ovih zabrana predviđene su novčane kazne za priređivače igara na sreću u rasponu od 50.000,00 do 500.000,00 kuna. </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 xml:space="preserve">Zaštita maloletnika od korišćenja alkoholnih pića i duvanskih proizvoda regulisano </w:t>
      </w:r>
      <w:r w:rsidRPr="00BF0BF8">
        <w:rPr>
          <w:rFonts w:ascii="Arial" w:hAnsi="Arial" w:cs="Arial"/>
          <w:sz w:val="20"/>
          <w:szCs w:val="20"/>
        </w:rPr>
        <w:t>je</w:t>
      </w:r>
      <w:r w:rsidRPr="00BF0BF8">
        <w:rPr>
          <w:rFonts w:ascii="Arial" w:hAnsi="Arial" w:cs="Arial"/>
          <w:sz w:val="20"/>
          <w:szCs w:val="20"/>
          <w:lang w:val="sr-Cyrl-RS"/>
        </w:rPr>
        <w:t xml:space="preserve"> nizom zakona. Pored zakonske regulative o zabrani prodaje i konzumiranja alkoholnih pića i duvanskih proizvoda doneta su i podzakonska akta na lokalnom nivou. </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Prema Zakonu o trgovini</w:t>
      </w:r>
      <w:r w:rsidRPr="00BF0BF8">
        <w:rPr>
          <w:rStyle w:val="FootnoteReference"/>
          <w:rFonts w:ascii="Arial" w:hAnsi="Arial" w:cs="Arial"/>
          <w:sz w:val="20"/>
          <w:szCs w:val="20"/>
          <w:lang w:val="sr-Cyrl-RS"/>
        </w:rPr>
        <w:footnoteReference w:id="20"/>
      </w:r>
      <w:r w:rsidRPr="00BF0BF8">
        <w:rPr>
          <w:rFonts w:ascii="Arial" w:hAnsi="Arial" w:cs="Arial"/>
          <w:sz w:val="20"/>
          <w:szCs w:val="20"/>
          <w:lang w:val="sr-Cyrl-RS"/>
        </w:rPr>
        <w:t xml:space="preserve"> (čl. 11.) zabranjuje se na svim prodajnim mestima na kojima se prodaju alkoholna pića, pića koja sadrže alkohol, duvan i duvanski proizvodi prodaja alkoholnih pića i drugih pića koja sadrže alkohol, duvana i duvanskih proizvoda osobama mlađim od 18 godina. Prodavac mora uskratiti prodaju ove robe kupcu ako proceni da je mlađi od 18 godina a kupac dobrovoljno ne dokaže da nije mlađi od 18 godina davanjem na uvid prodavcu neki od dokumenata za identifikaciju. Prema Zakonu o ugostiteljskoj delatnosti</w:t>
      </w:r>
      <w:r w:rsidRPr="00BF0BF8">
        <w:rPr>
          <w:rStyle w:val="FootnoteReference"/>
          <w:rFonts w:ascii="Arial" w:hAnsi="Arial" w:cs="Arial"/>
          <w:sz w:val="20"/>
          <w:szCs w:val="20"/>
          <w:lang w:val="sr-Cyrl-RS"/>
        </w:rPr>
        <w:footnoteReference w:id="21"/>
      </w:r>
      <w:r w:rsidRPr="00BF0BF8">
        <w:rPr>
          <w:rFonts w:ascii="Arial" w:hAnsi="Arial" w:cs="Arial"/>
          <w:sz w:val="20"/>
          <w:szCs w:val="20"/>
          <w:lang w:val="sr-Cyrl-RS"/>
        </w:rPr>
        <w:t xml:space="preserve"> (čl. 12.) zabranjeno je usluživanje odnosno dopuštanje konzumiranja alkoholnih pića u ugostiteljskim objektima osobama mlađim od 18 godina a oznaka o tome mora biti istaknuta na vidljivom mestu. Inspekcijski nadzor nad sprovođenjem odredbi ovih zakona sprovodi Državni inspektorat i druge inspekcije. Prema važećem Zakonu o prekršajima protiv javnog reda i mira</w:t>
      </w:r>
      <w:r w:rsidRPr="00BF0BF8">
        <w:rPr>
          <w:rStyle w:val="FootnoteReference"/>
          <w:rFonts w:ascii="Arial" w:hAnsi="Arial" w:cs="Arial"/>
          <w:sz w:val="20"/>
          <w:szCs w:val="20"/>
          <w:lang w:val="sr-Cyrl-RS"/>
        </w:rPr>
        <w:footnoteReference w:id="22"/>
      </w:r>
      <w:r w:rsidRPr="00BF0BF8">
        <w:rPr>
          <w:rFonts w:ascii="Arial" w:hAnsi="Arial" w:cs="Arial"/>
          <w:sz w:val="20"/>
          <w:szCs w:val="20"/>
          <w:lang w:val="sr-Cyrl-RS"/>
        </w:rPr>
        <w:t xml:space="preserve"> iz 1990. godine svako ko daje alkoholna pića maloletniku ispod 16 godina odgovara prekršajno i kažnjava se novčanom kaznom. Propisane kazne za prodaju alkohola maloletnicima su od 30.000 do 150.000 </w:t>
      </w:r>
      <w:r w:rsidRPr="00BF0BF8">
        <w:rPr>
          <w:rFonts w:ascii="Arial" w:hAnsi="Arial" w:cs="Arial"/>
          <w:sz w:val="20"/>
          <w:szCs w:val="20"/>
          <w:lang w:val="sr-Cyrl-RS"/>
        </w:rPr>
        <w:lastRenderedPageBreak/>
        <w:t>kuna za vlasnika maloprodajnog objekta, od 5.000 do 15.000 kuna za prodavca koji proda navedenu robu, od 5.000 do 100.000 za vlasnika ugostiteljskog objekta i od 5.000 do 15.000 za konobara.</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Zakon o prekršajima protiv javnog reda i mira lokalne uprave daje lokalnim samoupravama pravni osnov da svojim odlukama mogu da propišu i druge prekršaje protiv javnog reda i mira, pa su tako u nekoliko gradova Hrvatske donete odluke o zabrani konzumiranja, nošenja i posedovanja alkoholnih pića maloletnim osobama na javnim površinama određenog grada. Za sprovođenje ovakvih odluka ovlašćeni su policijski službenici koji prema maloletnim počiniocima prekršaja  mogu preduzeti sve mere i radnje propisane Zakonom o policijskim poslovima i ovlašćenjima i Prekršajnim zakonom. Za prvi počinjeni prkršaj policija obaveštava roditelje ili staratelje maloletnika, za drugi počinjeni prekršaj policija obaveštava Centar za socijalni rad, a za treći počinjeni prekršaj pokreće se prekršajni postupak a prema počinitelju se primenjuje odgovarajuća mera. Ukoliko stariji maloletnik (od 16 do 18 godina), koji ostvaruje vlastite prihode radom ili imovinom, u roku od jedne godine od dana počinjenja prekršaja učini isti prekršaj može se kazniti i novčanom kaznom.</w:t>
      </w:r>
      <w:r w:rsidRPr="00BF0BF8">
        <w:rPr>
          <w:rStyle w:val="FootnoteReference"/>
          <w:rFonts w:ascii="Arial" w:hAnsi="Arial" w:cs="Arial"/>
          <w:sz w:val="20"/>
          <w:szCs w:val="20"/>
          <w:lang w:val="sr-Cyrl-RS"/>
        </w:rPr>
        <w:footnoteReference w:id="23"/>
      </w:r>
    </w:p>
    <w:p w:rsidR="0019625A" w:rsidRPr="00BF0BF8" w:rsidRDefault="0019625A" w:rsidP="00BF0BF8">
      <w:pPr>
        <w:spacing w:line="360" w:lineRule="auto"/>
        <w:jc w:val="both"/>
        <w:rPr>
          <w:rFonts w:ascii="Arial" w:hAnsi="Arial" w:cs="Arial"/>
          <w:sz w:val="20"/>
          <w:szCs w:val="20"/>
          <w:lang w:val="sr-Latn-RS"/>
        </w:rPr>
      </w:pPr>
      <w:r w:rsidRPr="00BF0BF8">
        <w:rPr>
          <w:rFonts w:ascii="Arial" w:hAnsi="Arial" w:cs="Arial"/>
          <w:sz w:val="20"/>
          <w:szCs w:val="20"/>
          <w:lang w:val="sr-Cyrl-RS"/>
        </w:rPr>
        <w:t>Prema Porodičnom zakonu</w:t>
      </w:r>
      <w:r w:rsidRPr="00BF0BF8">
        <w:rPr>
          <w:rStyle w:val="FootnoteReference"/>
          <w:rFonts w:ascii="Arial" w:hAnsi="Arial" w:cs="Arial"/>
          <w:sz w:val="20"/>
          <w:szCs w:val="20"/>
          <w:lang w:val="sr-Cyrl-RS"/>
        </w:rPr>
        <w:footnoteReference w:id="24"/>
      </w:r>
      <w:r w:rsidRPr="00BF0BF8">
        <w:rPr>
          <w:rFonts w:ascii="Arial" w:hAnsi="Arial" w:cs="Arial"/>
          <w:sz w:val="20"/>
          <w:szCs w:val="20"/>
          <w:lang w:val="sr-Cyrl-RS"/>
        </w:rPr>
        <w:t xml:space="preserve"> osobama mlađim od 16 godina zabranjeni su noćni izlasci u vremenu od 23.00 do 5.00 sati bez pratnje roditelja ili punoletne osobe u koje roditelji imaju poverenje (čl. 95). Osobe mlađe od 16 godina zatečene na ulici posle 23.00 sata policijski službenici dovode u policijsku stanicu i pozivaju roditelje radi preuzimanja deteta. Roditelji se upozoravaju o propustima i obaveštavaju da buduće poropuštanje brige o detetu može dovesti do krivične odgovornosti zbog zanemarivanja roditeljske dužnosti. O svakom slučaju kršenja člana 95. Porodičnog zakona policija obaveštava Centar za socijalni rad i Porodični centar.  </w:t>
      </w:r>
    </w:p>
    <w:p w:rsidR="00082464" w:rsidRPr="00BF0BF8" w:rsidRDefault="00082464" w:rsidP="00BF0BF8">
      <w:pPr>
        <w:spacing w:line="360" w:lineRule="auto"/>
        <w:jc w:val="both"/>
        <w:rPr>
          <w:rFonts w:ascii="Arial" w:hAnsi="Arial" w:cs="Arial"/>
          <w:sz w:val="20"/>
          <w:szCs w:val="20"/>
          <w:lang w:val="sr-Latn-RS"/>
        </w:rPr>
      </w:pPr>
    </w:p>
    <w:p w:rsidR="0019625A" w:rsidRPr="00BF0BF8" w:rsidRDefault="0019625A" w:rsidP="00BF0BF8">
      <w:pPr>
        <w:pStyle w:val="Heading1"/>
        <w:spacing w:line="360" w:lineRule="auto"/>
        <w:rPr>
          <w:rFonts w:cs="Arial"/>
          <w:szCs w:val="20"/>
          <w:lang w:val="sr-Cyrl-RS"/>
        </w:rPr>
      </w:pPr>
      <w:bookmarkStart w:id="17" w:name="_Toc374541841"/>
      <w:r w:rsidRPr="00BF0BF8">
        <w:rPr>
          <w:rFonts w:cs="Arial"/>
          <w:szCs w:val="20"/>
          <w:lang w:val="sr-Cyrl-RS"/>
        </w:rPr>
        <w:t>ČEŠKA</w:t>
      </w:r>
      <w:bookmarkEnd w:id="17"/>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 xml:space="preserve">Krivični zakonik republike Češke (Zakon br. 40/2009) zabranjuje  prodaju alkoholnih pića i duvanskih proizvoda  maloletnicima, kao i dostupnost igara na sreću i boravak u objektima namenjenim za kockanje. Prema Krivičnom zakoniku svako lice mlađe od 18 godina smatra se maloletnikom, i njemu je zabranjeno učestvovanje u igrama na sreću, ulazak u kockarnice kao i internet kockanje. Veliku ulogu u prevenciji imaju sami roditelji ostvarivanjem povećanog nadzora na svojom decom. Mehanizmi kontrole ogledaju se u legitimisanju lica prilikom ulaska u prostorije namenjene kockanju. Lice koje dozvoli maloletniku da uđe u prostorije namenjene za kockanje ili omogući učestvovanje u igrama na sreću ili sam pristup mašinama </w:t>
      </w:r>
      <w:r w:rsidRPr="00BF0BF8">
        <w:rPr>
          <w:rFonts w:ascii="Arial" w:hAnsi="Arial" w:cs="Arial"/>
          <w:sz w:val="20"/>
          <w:szCs w:val="20"/>
          <w:lang w:val="sr-Cyrl-RS"/>
        </w:rPr>
        <w:lastRenderedPageBreak/>
        <w:t xml:space="preserve">za kockanje (elektronski rulet, poker aparati) biće kažnjeno čak iako je to uradilo iz nehata. Prema Krivičnom zakoniku (članovi 39,53,54), za ovo delo koje se karakteriše kao krivično predviđena je kazna zatvora do jedne godine ili novčana kazna, </w:t>
      </w:r>
    </w:p>
    <w:p w:rsidR="0019625A" w:rsidRPr="00BF0BF8" w:rsidRDefault="0019625A" w:rsidP="00BF0BF8">
      <w:pPr>
        <w:spacing w:line="360" w:lineRule="auto"/>
        <w:jc w:val="both"/>
        <w:rPr>
          <w:rFonts w:ascii="Arial" w:hAnsi="Arial" w:cs="Arial"/>
          <w:sz w:val="20"/>
          <w:szCs w:val="20"/>
          <w:lang w:val="sr-Cyrl-RS"/>
        </w:rPr>
      </w:pPr>
      <w:r w:rsidRPr="00BF0BF8">
        <w:rPr>
          <w:rFonts w:ascii="Arial" w:hAnsi="Arial" w:cs="Arial"/>
          <w:sz w:val="20"/>
          <w:szCs w:val="20"/>
          <w:lang w:val="sr-Cyrl-RS"/>
        </w:rPr>
        <w:t>Omogućavanje dostupnosti alkohola licima mlađim od 18 godina, smatra se krivičnim delom (Krivični zakonik čl. 37). Lica koja omoguće maloletnicima da kupe alkohol biće kažnjena, ako se radi o fizičkom licu kaznom zatvora do 6 meseci, dok se za pravna lica predviđa oduzimanje robe. Licima mlađima od 18 godina zabranjena je kupovina duvanskih proizvoda. Lica koja omoguće kupovinu duvanskih proizvoda od strane maloletnika biće kažnjena zatvorskom kaznom u trajanju do 6 meseci ili novčanom kaznom, a ukoliko se radi o pravnom licu biće doneta privremena mera oduzimanja stvari.</w:t>
      </w:r>
    </w:p>
    <w:p w:rsidR="0019625A" w:rsidRPr="00BF0BF8" w:rsidRDefault="0019625A" w:rsidP="00BF0BF8">
      <w:pPr>
        <w:spacing w:line="360" w:lineRule="auto"/>
        <w:rPr>
          <w:rFonts w:ascii="Arial" w:hAnsi="Arial" w:cs="Arial"/>
          <w:sz w:val="20"/>
          <w:szCs w:val="20"/>
          <w:lang w:val="sr-Latn-RS"/>
        </w:rPr>
      </w:pPr>
    </w:p>
    <w:p w:rsidR="0019625A" w:rsidRPr="00BF0BF8" w:rsidRDefault="0019625A" w:rsidP="00BF0BF8">
      <w:pPr>
        <w:pStyle w:val="Heading1"/>
        <w:spacing w:line="360" w:lineRule="auto"/>
        <w:rPr>
          <w:rFonts w:cs="Arial"/>
          <w:szCs w:val="20"/>
          <w:lang w:val="sr-Cyrl-RS"/>
        </w:rPr>
      </w:pPr>
      <w:bookmarkStart w:id="18" w:name="_Toc374541842"/>
      <w:r w:rsidRPr="00BF0BF8">
        <w:rPr>
          <w:rFonts w:cs="Arial"/>
          <w:szCs w:val="20"/>
          <w:lang w:val="sr-Cyrl-RS"/>
        </w:rPr>
        <w:t>ŠVEDSKA</w:t>
      </w:r>
      <w:bookmarkEnd w:id="18"/>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jc w:val="both"/>
        <w:rPr>
          <w:rStyle w:val="hps"/>
          <w:rFonts w:ascii="Arial" w:hAnsi="Arial" w:cs="Arial"/>
          <w:sz w:val="20"/>
          <w:szCs w:val="20"/>
          <w:lang w:val="sr-Cyrl-RS"/>
        </w:rPr>
      </w:pPr>
      <w:r w:rsidRPr="00BF0BF8">
        <w:rPr>
          <w:rFonts w:ascii="Arial" w:hAnsi="Arial" w:cs="Arial"/>
          <w:sz w:val="20"/>
          <w:szCs w:val="20"/>
          <w:lang w:val="sr-Cyrl-RS"/>
        </w:rPr>
        <w:t>Maloletnicima se</w:t>
      </w:r>
      <w:r w:rsidRPr="00BF0BF8">
        <w:rPr>
          <w:rFonts w:ascii="Arial" w:hAnsi="Arial" w:cs="Arial"/>
          <w:sz w:val="20"/>
          <w:szCs w:val="20"/>
          <w:lang w:val="sr-Latn-RS"/>
        </w:rPr>
        <w:t xml:space="preserve"> </w:t>
      </w:r>
      <w:r w:rsidRPr="00BF0BF8">
        <w:rPr>
          <w:rStyle w:val="hps"/>
          <w:rFonts w:ascii="Arial" w:hAnsi="Arial" w:cs="Arial"/>
          <w:sz w:val="20"/>
          <w:szCs w:val="20"/>
          <w:lang w:val="sr-Latn-RS"/>
        </w:rPr>
        <w:t>smatra</w:t>
      </w:r>
      <w:r w:rsidRPr="00BF0BF8">
        <w:rPr>
          <w:rStyle w:val="hps"/>
          <w:rFonts w:ascii="Arial" w:hAnsi="Arial" w:cs="Arial"/>
          <w:sz w:val="20"/>
          <w:szCs w:val="20"/>
          <w:lang w:val="sr-Cyrl-RS"/>
        </w:rPr>
        <w:t>ju</w:t>
      </w:r>
      <w:r w:rsidRPr="00BF0BF8">
        <w:rPr>
          <w:rFonts w:ascii="Arial" w:hAnsi="Arial" w:cs="Arial"/>
          <w:sz w:val="20"/>
          <w:szCs w:val="20"/>
          <w:lang w:val="sr-Latn-RS"/>
        </w:rPr>
        <w:t xml:space="preserve"> </w:t>
      </w:r>
      <w:r w:rsidRPr="00BF0BF8">
        <w:rPr>
          <w:rStyle w:val="hps"/>
          <w:rFonts w:ascii="Arial" w:hAnsi="Arial" w:cs="Arial"/>
          <w:sz w:val="20"/>
          <w:szCs w:val="20"/>
          <w:lang w:val="sr-Cyrl-RS"/>
        </w:rPr>
        <w:t>lica</w:t>
      </w:r>
      <w:r w:rsidRPr="00BF0BF8">
        <w:rPr>
          <w:rFonts w:ascii="Arial" w:hAnsi="Arial" w:cs="Arial"/>
          <w:sz w:val="20"/>
          <w:szCs w:val="20"/>
          <w:lang w:val="sr-Latn-RS"/>
        </w:rPr>
        <w:t xml:space="preserve"> </w:t>
      </w:r>
      <w:r w:rsidRPr="00BF0BF8">
        <w:rPr>
          <w:rStyle w:val="hps"/>
          <w:rFonts w:ascii="Arial" w:hAnsi="Arial" w:cs="Arial"/>
          <w:sz w:val="20"/>
          <w:szCs w:val="20"/>
          <w:lang w:val="sr-Latn-RS"/>
        </w:rPr>
        <w:t>do</w:t>
      </w:r>
      <w:r w:rsidRPr="00BF0BF8">
        <w:rPr>
          <w:rFonts w:ascii="Arial" w:hAnsi="Arial" w:cs="Arial"/>
          <w:sz w:val="20"/>
          <w:szCs w:val="20"/>
          <w:lang w:val="sr-Latn-RS"/>
        </w:rPr>
        <w:t xml:space="preserve"> </w:t>
      </w:r>
      <w:r w:rsidRPr="00BF0BF8">
        <w:rPr>
          <w:rStyle w:val="hps"/>
          <w:rFonts w:ascii="Arial" w:hAnsi="Arial" w:cs="Arial"/>
          <w:sz w:val="20"/>
          <w:szCs w:val="20"/>
          <w:lang w:val="sr-Latn-RS"/>
        </w:rPr>
        <w:t>18 godina starosti</w:t>
      </w:r>
      <w:r w:rsidRPr="00BF0BF8">
        <w:rPr>
          <w:rFonts w:ascii="Arial" w:hAnsi="Arial" w:cs="Arial"/>
          <w:sz w:val="20"/>
          <w:szCs w:val="20"/>
          <w:lang w:val="sr-Latn-RS"/>
        </w:rPr>
        <w:t xml:space="preserve">. </w:t>
      </w:r>
      <w:r w:rsidRPr="00BF0BF8">
        <w:rPr>
          <w:rFonts w:ascii="Arial" w:hAnsi="Arial" w:cs="Arial"/>
          <w:sz w:val="20"/>
          <w:szCs w:val="20"/>
          <w:lang w:val="sr-Cyrl-RS"/>
        </w:rPr>
        <w:t xml:space="preserve">U skladu s Zakonom o prodaji alkoholnih pića iz 1977. godine, zabranjena je </w:t>
      </w:r>
      <w:r w:rsidRPr="00BF0BF8">
        <w:rPr>
          <w:rStyle w:val="hps"/>
          <w:rFonts w:ascii="Arial" w:hAnsi="Arial" w:cs="Arial"/>
          <w:sz w:val="20"/>
          <w:szCs w:val="20"/>
          <w:lang w:val="sr-Cyrl-RS"/>
        </w:rPr>
        <w:t>prodaja alkoholnih pića licima mlađim od 20 godina i služenje alkoholnih pića u restoranima licima mlađim od 18 godina.</w:t>
      </w:r>
    </w:p>
    <w:p w:rsidR="0019625A" w:rsidRPr="00BF0BF8" w:rsidRDefault="0019625A" w:rsidP="00BF0BF8">
      <w:pPr>
        <w:spacing w:line="360" w:lineRule="auto"/>
        <w:jc w:val="both"/>
        <w:rPr>
          <w:rStyle w:val="hps"/>
          <w:rFonts w:ascii="Arial" w:hAnsi="Arial" w:cs="Arial"/>
          <w:sz w:val="20"/>
          <w:szCs w:val="20"/>
          <w:lang w:val="sr-Latn-RS"/>
        </w:rPr>
      </w:pPr>
      <w:r w:rsidRPr="00BF0BF8">
        <w:rPr>
          <w:rStyle w:val="hps"/>
          <w:rFonts w:ascii="Arial" w:hAnsi="Arial" w:cs="Arial"/>
          <w:sz w:val="20"/>
          <w:szCs w:val="20"/>
          <w:lang w:val="sr-Latn-RS"/>
        </w:rPr>
        <w:t>Pušenje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 xml:space="preserve">je </w:t>
      </w:r>
      <w:r w:rsidRPr="00BF0BF8">
        <w:rPr>
          <w:rStyle w:val="hps"/>
          <w:rFonts w:ascii="Arial" w:hAnsi="Arial" w:cs="Arial"/>
          <w:sz w:val="20"/>
          <w:szCs w:val="20"/>
          <w:lang w:val="sr-Cyrl-RS"/>
        </w:rPr>
        <w:t>zabranjeno</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na svim </w:t>
      </w:r>
      <w:r w:rsidRPr="00BF0BF8">
        <w:rPr>
          <w:rFonts w:ascii="Arial" w:hAnsi="Arial" w:cs="Arial"/>
          <w:sz w:val="20"/>
          <w:szCs w:val="20"/>
          <w:lang w:val="sr-Latn-RS"/>
        </w:rPr>
        <w:t xml:space="preserve"> </w:t>
      </w:r>
      <w:r w:rsidRPr="00BF0BF8">
        <w:rPr>
          <w:rStyle w:val="hps"/>
          <w:rFonts w:ascii="Arial" w:hAnsi="Arial" w:cs="Arial"/>
          <w:sz w:val="20"/>
          <w:szCs w:val="20"/>
          <w:lang w:val="sr-Latn-RS"/>
        </w:rPr>
        <w:t>javnim mestima</w:t>
      </w:r>
      <w:r w:rsidRPr="00BF0BF8">
        <w:rPr>
          <w:rFonts w:ascii="Arial" w:hAnsi="Arial" w:cs="Arial"/>
          <w:sz w:val="20"/>
          <w:szCs w:val="20"/>
          <w:lang w:val="sr-Latn-RS"/>
        </w:rPr>
        <w:t xml:space="preserve"> </w:t>
      </w:r>
      <w:r w:rsidRPr="00BF0BF8">
        <w:rPr>
          <w:rStyle w:val="hps"/>
          <w:rFonts w:ascii="Arial" w:hAnsi="Arial" w:cs="Arial"/>
          <w:sz w:val="20"/>
          <w:szCs w:val="20"/>
          <w:lang w:val="sr-Latn-RS"/>
        </w:rPr>
        <w:t>(</w:t>
      </w:r>
      <w:r w:rsidRPr="00BF0BF8">
        <w:rPr>
          <w:rFonts w:ascii="Arial" w:hAnsi="Arial" w:cs="Arial"/>
          <w:sz w:val="20"/>
          <w:szCs w:val="20"/>
          <w:lang w:val="sr-Latn-RS"/>
        </w:rPr>
        <w:t xml:space="preserve">bez obzira na </w:t>
      </w:r>
      <w:r w:rsidRPr="00BF0BF8">
        <w:rPr>
          <w:rStyle w:val="hps"/>
          <w:rFonts w:ascii="Arial" w:hAnsi="Arial" w:cs="Arial"/>
          <w:sz w:val="20"/>
          <w:szCs w:val="20"/>
          <w:lang w:val="sr-Latn-RS"/>
        </w:rPr>
        <w:t>godine života</w:t>
      </w:r>
      <w:r w:rsidRPr="00BF0BF8">
        <w:rPr>
          <w:rFonts w:ascii="Arial" w:hAnsi="Arial" w:cs="Arial"/>
          <w:sz w:val="20"/>
          <w:szCs w:val="20"/>
          <w:lang w:val="sr-Latn-RS"/>
        </w:rPr>
        <w:t xml:space="preserve"> </w:t>
      </w:r>
      <w:r w:rsidRPr="00BF0BF8">
        <w:rPr>
          <w:rStyle w:val="hps"/>
          <w:rFonts w:ascii="Arial" w:hAnsi="Arial" w:cs="Arial"/>
          <w:sz w:val="20"/>
          <w:szCs w:val="20"/>
          <w:lang w:val="sr-Latn-RS"/>
        </w:rPr>
        <w:t>pušača</w:t>
      </w:r>
      <w:r w:rsidRPr="00BF0BF8">
        <w:rPr>
          <w:rFonts w:ascii="Arial" w:hAnsi="Arial" w:cs="Arial"/>
          <w:sz w:val="20"/>
          <w:szCs w:val="20"/>
          <w:lang w:val="sr-Latn-RS"/>
        </w:rPr>
        <w:t xml:space="preserve">). </w:t>
      </w:r>
      <w:r w:rsidRPr="00BF0BF8">
        <w:rPr>
          <w:rFonts w:ascii="Arial" w:hAnsi="Arial" w:cs="Arial"/>
          <w:sz w:val="20"/>
          <w:szCs w:val="20"/>
          <w:lang w:val="sr-Cyrl-RS"/>
        </w:rPr>
        <w:t>Ne postoje zakonske odredbe koje zabranjuju maloletnicima da koriste</w:t>
      </w:r>
      <w:r w:rsidRPr="00BF0BF8">
        <w:rPr>
          <w:rStyle w:val="hps"/>
          <w:rFonts w:ascii="Arial" w:hAnsi="Arial" w:cs="Arial"/>
          <w:sz w:val="20"/>
          <w:szCs w:val="20"/>
          <w:lang w:val="sr-Cyrl-RS"/>
        </w:rPr>
        <w:t xml:space="preserve"> duvanske proizvode</w:t>
      </w:r>
      <w:r w:rsidRPr="00BF0BF8">
        <w:rPr>
          <w:rFonts w:ascii="Arial" w:hAnsi="Arial" w:cs="Arial"/>
          <w:sz w:val="20"/>
          <w:szCs w:val="20"/>
          <w:lang w:val="sr-Latn-RS"/>
        </w:rPr>
        <w:t xml:space="preserve">, ali </w:t>
      </w:r>
      <w:r w:rsidRPr="00BF0BF8">
        <w:rPr>
          <w:rStyle w:val="hps"/>
          <w:rFonts w:ascii="Arial" w:hAnsi="Arial" w:cs="Arial"/>
          <w:sz w:val="20"/>
          <w:szCs w:val="20"/>
          <w:lang w:val="sr-Latn-RS"/>
        </w:rPr>
        <w:t>je zabranjen</w:t>
      </w:r>
      <w:r w:rsidRPr="00BF0BF8">
        <w:rPr>
          <w:rStyle w:val="hps"/>
          <w:rFonts w:ascii="Arial" w:hAnsi="Arial" w:cs="Arial"/>
          <w:sz w:val="20"/>
          <w:szCs w:val="20"/>
          <w:lang w:val="sr-Cyrl-RS"/>
        </w:rPr>
        <w:t>a njihova</w:t>
      </w:r>
      <w:r w:rsidRPr="00BF0BF8">
        <w:rPr>
          <w:rFonts w:ascii="Arial" w:hAnsi="Arial" w:cs="Arial"/>
          <w:sz w:val="20"/>
          <w:szCs w:val="20"/>
          <w:lang w:val="sr-Latn-RS"/>
        </w:rPr>
        <w:t xml:space="preserve"> </w:t>
      </w:r>
      <w:r w:rsidRPr="00BF0BF8">
        <w:rPr>
          <w:rStyle w:val="hps"/>
          <w:rFonts w:ascii="Arial" w:hAnsi="Arial" w:cs="Arial"/>
          <w:sz w:val="20"/>
          <w:szCs w:val="20"/>
          <w:lang w:val="sr-Cyrl-RS"/>
        </w:rPr>
        <w:t>prodaja licima</w:t>
      </w:r>
      <w:r w:rsidRPr="00BF0BF8">
        <w:rPr>
          <w:rFonts w:ascii="Arial" w:hAnsi="Arial" w:cs="Arial"/>
          <w:sz w:val="20"/>
          <w:szCs w:val="20"/>
          <w:lang w:val="sr-Latn-RS"/>
        </w:rPr>
        <w:t xml:space="preserve"> </w:t>
      </w:r>
      <w:r w:rsidRPr="00BF0BF8">
        <w:rPr>
          <w:rStyle w:val="hps"/>
          <w:rFonts w:ascii="Arial" w:hAnsi="Arial" w:cs="Arial"/>
          <w:sz w:val="20"/>
          <w:szCs w:val="20"/>
          <w:lang w:val="sr-Cyrl-RS"/>
        </w:rPr>
        <w:t>mlađim od</w:t>
      </w:r>
      <w:r w:rsidRPr="00BF0BF8">
        <w:rPr>
          <w:rFonts w:ascii="Arial" w:hAnsi="Arial" w:cs="Arial"/>
          <w:sz w:val="20"/>
          <w:szCs w:val="20"/>
          <w:lang w:val="sr-Latn-RS"/>
        </w:rPr>
        <w:t xml:space="preserve"> </w:t>
      </w:r>
      <w:r w:rsidRPr="00BF0BF8">
        <w:rPr>
          <w:rStyle w:val="hps"/>
          <w:rFonts w:ascii="Arial" w:hAnsi="Arial" w:cs="Arial"/>
          <w:sz w:val="20"/>
          <w:szCs w:val="20"/>
          <w:lang w:val="sr-Latn-RS"/>
        </w:rPr>
        <w:t>18 godina</w:t>
      </w:r>
      <w:r w:rsidRPr="00BF0BF8">
        <w:rPr>
          <w:rFonts w:ascii="Arial" w:hAnsi="Arial" w:cs="Arial"/>
          <w:sz w:val="20"/>
          <w:szCs w:val="20"/>
          <w:lang w:val="sr-Latn-RS"/>
        </w:rPr>
        <w:t>.</w:t>
      </w:r>
    </w:p>
    <w:p w:rsidR="0019625A" w:rsidRPr="00BF0BF8" w:rsidRDefault="0019625A" w:rsidP="00BF0BF8">
      <w:pPr>
        <w:spacing w:line="360" w:lineRule="auto"/>
        <w:jc w:val="both"/>
        <w:rPr>
          <w:rFonts w:ascii="Arial" w:hAnsi="Arial" w:cs="Arial"/>
          <w:sz w:val="20"/>
          <w:szCs w:val="20"/>
          <w:lang w:val="sr-Cyrl-RS"/>
        </w:rPr>
      </w:pPr>
      <w:r w:rsidRPr="00BF0BF8">
        <w:rPr>
          <w:rStyle w:val="hps"/>
          <w:rFonts w:ascii="Arial" w:hAnsi="Arial" w:cs="Arial"/>
          <w:sz w:val="20"/>
          <w:szCs w:val="20"/>
          <w:lang w:val="sr-Cyrl-RS"/>
        </w:rPr>
        <w:t>U skladu s Z</w:t>
      </w:r>
      <w:r w:rsidRPr="00BF0BF8">
        <w:rPr>
          <w:rStyle w:val="hps"/>
          <w:rFonts w:ascii="Arial" w:hAnsi="Arial" w:cs="Arial"/>
          <w:sz w:val="20"/>
          <w:szCs w:val="20"/>
          <w:lang w:val="sr-Latn-RS"/>
        </w:rPr>
        <w:t>akonom</w:t>
      </w:r>
      <w:r w:rsidRPr="00BF0BF8">
        <w:rPr>
          <w:rStyle w:val="hps"/>
          <w:rFonts w:ascii="Arial" w:hAnsi="Arial" w:cs="Arial"/>
          <w:sz w:val="20"/>
          <w:szCs w:val="20"/>
          <w:lang w:val="sr-Cyrl-RS"/>
        </w:rPr>
        <w:t xml:space="preserve"> o </w:t>
      </w:r>
      <w:r w:rsidRPr="00BF0BF8">
        <w:rPr>
          <w:rFonts w:ascii="Arial" w:hAnsi="Arial" w:cs="Arial"/>
          <w:sz w:val="20"/>
          <w:szCs w:val="20"/>
          <w:lang w:val="sr-Latn-RS"/>
        </w:rPr>
        <w:t xml:space="preserve"> </w:t>
      </w:r>
      <w:r w:rsidRPr="00BF0BF8">
        <w:rPr>
          <w:rStyle w:val="hps"/>
          <w:rFonts w:ascii="Arial" w:hAnsi="Arial" w:cs="Arial"/>
          <w:sz w:val="20"/>
          <w:szCs w:val="20"/>
          <w:lang w:val="sr-Latn-RS"/>
        </w:rPr>
        <w:t>kazin</w:t>
      </w:r>
      <w:r w:rsidRPr="00BF0BF8">
        <w:rPr>
          <w:rStyle w:val="hps"/>
          <w:rFonts w:ascii="Arial" w:hAnsi="Arial" w:cs="Arial"/>
          <w:sz w:val="20"/>
          <w:szCs w:val="20"/>
          <w:lang w:val="sr-Cyrl-RS"/>
        </w:rPr>
        <w:t>ima</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 iz </w:t>
      </w:r>
      <w:r w:rsidRPr="00BF0BF8">
        <w:rPr>
          <w:rFonts w:ascii="Arial" w:hAnsi="Arial" w:cs="Arial"/>
          <w:sz w:val="20"/>
          <w:szCs w:val="20"/>
          <w:lang w:val="sr-Latn-RS"/>
        </w:rPr>
        <w:t>1999</w:t>
      </w:r>
      <w:r w:rsidRPr="00BF0BF8">
        <w:rPr>
          <w:rFonts w:ascii="Arial" w:hAnsi="Arial" w:cs="Arial"/>
          <w:sz w:val="20"/>
          <w:szCs w:val="20"/>
          <w:lang w:val="sr-Cyrl-RS"/>
        </w:rPr>
        <w:t>. godine,</w:t>
      </w:r>
      <w:r w:rsidRPr="00BF0BF8">
        <w:rPr>
          <w:rFonts w:ascii="Arial" w:hAnsi="Arial" w:cs="Arial"/>
          <w:sz w:val="20"/>
          <w:szCs w:val="20"/>
          <w:lang w:val="sr-Latn-RS"/>
        </w:rPr>
        <w:t xml:space="preserve"> </w:t>
      </w:r>
      <w:r w:rsidRPr="00BF0BF8">
        <w:rPr>
          <w:rStyle w:val="hps"/>
          <w:rFonts w:ascii="Arial" w:hAnsi="Arial" w:cs="Arial"/>
          <w:sz w:val="20"/>
          <w:szCs w:val="20"/>
          <w:lang w:val="sr-Latn-RS"/>
        </w:rPr>
        <w:t>starosna granica</w:t>
      </w:r>
      <w:r w:rsidRPr="00BF0BF8">
        <w:rPr>
          <w:rFonts w:ascii="Arial" w:hAnsi="Arial" w:cs="Arial"/>
          <w:sz w:val="20"/>
          <w:szCs w:val="20"/>
          <w:lang w:val="sr-Latn-RS"/>
        </w:rPr>
        <w:t xml:space="preserve"> </w:t>
      </w:r>
      <w:r w:rsidRPr="00BF0BF8">
        <w:rPr>
          <w:rStyle w:val="hps"/>
          <w:rFonts w:ascii="Arial" w:hAnsi="Arial" w:cs="Arial"/>
          <w:sz w:val="20"/>
          <w:szCs w:val="20"/>
          <w:lang w:val="sr-Latn-RS"/>
        </w:rPr>
        <w:t>za</w:t>
      </w:r>
      <w:r w:rsidRPr="00BF0BF8">
        <w:rPr>
          <w:rFonts w:ascii="Arial" w:hAnsi="Arial" w:cs="Arial"/>
          <w:sz w:val="20"/>
          <w:szCs w:val="20"/>
          <w:lang w:val="sr-Latn-RS"/>
        </w:rPr>
        <w:t xml:space="preserve"> </w:t>
      </w:r>
      <w:r w:rsidRPr="00BF0BF8">
        <w:rPr>
          <w:rStyle w:val="hps"/>
          <w:rFonts w:ascii="Arial" w:hAnsi="Arial" w:cs="Arial"/>
          <w:sz w:val="20"/>
          <w:szCs w:val="20"/>
          <w:lang w:val="sr-Latn-RS"/>
        </w:rPr>
        <w:t>ulazak</w:t>
      </w:r>
      <w:r w:rsidRPr="00BF0BF8">
        <w:rPr>
          <w:rFonts w:ascii="Arial" w:hAnsi="Arial" w:cs="Arial"/>
          <w:sz w:val="20"/>
          <w:szCs w:val="20"/>
          <w:lang w:val="sr-Latn-RS"/>
        </w:rPr>
        <w:t xml:space="preserve"> </w:t>
      </w:r>
      <w:r w:rsidRPr="00BF0BF8">
        <w:rPr>
          <w:rStyle w:val="hps"/>
          <w:rFonts w:ascii="Arial" w:hAnsi="Arial" w:cs="Arial"/>
          <w:sz w:val="20"/>
          <w:szCs w:val="20"/>
          <w:lang w:val="sr-Latn-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kazino</w:t>
      </w:r>
      <w:r w:rsidRPr="00BF0BF8">
        <w:rPr>
          <w:rFonts w:ascii="Arial" w:hAnsi="Arial" w:cs="Arial"/>
          <w:sz w:val="20"/>
          <w:szCs w:val="20"/>
          <w:lang w:val="sr-Latn-RS"/>
        </w:rPr>
        <w:t xml:space="preserve"> </w:t>
      </w:r>
      <w:r w:rsidRPr="00BF0BF8">
        <w:rPr>
          <w:rStyle w:val="hps"/>
          <w:rFonts w:ascii="Arial" w:hAnsi="Arial" w:cs="Arial"/>
          <w:sz w:val="20"/>
          <w:szCs w:val="20"/>
          <w:lang w:val="sr-Latn-RS"/>
        </w:rPr>
        <w:t>je</w:t>
      </w:r>
      <w:r w:rsidRPr="00BF0BF8">
        <w:rPr>
          <w:rFonts w:ascii="Arial" w:hAnsi="Arial" w:cs="Arial"/>
          <w:sz w:val="20"/>
          <w:szCs w:val="20"/>
          <w:lang w:val="sr-Latn-RS"/>
        </w:rPr>
        <w:t xml:space="preserve"> </w:t>
      </w:r>
      <w:r w:rsidRPr="00BF0BF8">
        <w:rPr>
          <w:rStyle w:val="hps"/>
          <w:rFonts w:ascii="Arial" w:hAnsi="Arial" w:cs="Arial"/>
          <w:sz w:val="20"/>
          <w:szCs w:val="20"/>
          <w:lang w:val="sr-Latn-RS"/>
        </w:rPr>
        <w:t>20 godina</w:t>
      </w:r>
      <w:r w:rsidRPr="00BF0BF8">
        <w:rPr>
          <w:rFonts w:ascii="Arial" w:hAnsi="Arial" w:cs="Arial"/>
          <w:sz w:val="20"/>
          <w:szCs w:val="20"/>
          <w:lang w:val="sr-Latn-RS"/>
        </w:rPr>
        <w:t xml:space="preserve">. </w:t>
      </w:r>
      <w:r w:rsidRPr="00BF0BF8">
        <w:rPr>
          <w:rStyle w:val="hps"/>
          <w:rFonts w:ascii="Arial" w:hAnsi="Arial" w:cs="Arial"/>
          <w:sz w:val="20"/>
          <w:szCs w:val="20"/>
          <w:lang w:val="sr-Latn-RS"/>
        </w:rPr>
        <w:t>Takođe,</w:t>
      </w:r>
      <w:r w:rsidRPr="00BF0BF8">
        <w:rPr>
          <w:rFonts w:ascii="Arial" w:hAnsi="Arial" w:cs="Arial"/>
          <w:sz w:val="20"/>
          <w:szCs w:val="20"/>
          <w:lang w:val="sr-Latn-RS"/>
        </w:rPr>
        <w:t xml:space="preserve"> </w:t>
      </w:r>
      <w:r w:rsidRPr="00BF0BF8">
        <w:rPr>
          <w:rStyle w:val="hps"/>
          <w:rFonts w:ascii="Arial" w:hAnsi="Arial" w:cs="Arial"/>
          <w:sz w:val="20"/>
          <w:szCs w:val="20"/>
          <w:lang w:val="sr-Cyrl-RS"/>
        </w:rPr>
        <w:t>Z</w:t>
      </w:r>
      <w:r w:rsidRPr="00BF0BF8">
        <w:rPr>
          <w:rStyle w:val="hps"/>
          <w:rFonts w:ascii="Arial" w:hAnsi="Arial" w:cs="Arial"/>
          <w:sz w:val="20"/>
          <w:szCs w:val="20"/>
          <w:lang w:val="sr-Latn-RS"/>
        </w:rPr>
        <w:t>akon</w:t>
      </w:r>
      <w:r w:rsidRPr="00BF0BF8">
        <w:rPr>
          <w:rFonts w:ascii="Arial" w:hAnsi="Arial" w:cs="Arial"/>
          <w:sz w:val="20"/>
          <w:szCs w:val="20"/>
          <w:lang w:val="sr-Latn-RS"/>
        </w:rPr>
        <w:t xml:space="preserve"> </w:t>
      </w:r>
      <w:r w:rsidRPr="00BF0BF8">
        <w:rPr>
          <w:rStyle w:val="hps"/>
          <w:rFonts w:ascii="Arial" w:hAnsi="Arial" w:cs="Arial"/>
          <w:sz w:val="20"/>
          <w:szCs w:val="20"/>
          <w:lang w:val="sr-Latn-RS"/>
        </w:rPr>
        <w:t>o</w:t>
      </w:r>
      <w:r w:rsidRPr="00BF0BF8">
        <w:rPr>
          <w:rFonts w:ascii="Arial" w:hAnsi="Arial" w:cs="Arial"/>
          <w:sz w:val="20"/>
          <w:szCs w:val="20"/>
          <w:lang w:val="sr-Latn-RS"/>
        </w:rPr>
        <w:t xml:space="preserve"> </w:t>
      </w:r>
      <w:r w:rsidRPr="00BF0BF8">
        <w:rPr>
          <w:rStyle w:val="hps"/>
          <w:rFonts w:ascii="Arial" w:hAnsi="Arial" w:cs="Arial"/>
          <w:sz w:val="20"/>
          <w:szCs w:val="20"/>
          <w:lang w:val="sr-Latn-RS"/>
        </w:rPr>
        <w:t>lutriji</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 iz </w:t>
      </w:r>
      <w:r w:rsidRPr="00BF0BF8">
        <w:rPr>
          <w:rFonts w:ascii="Arial" w:hAnsi="Arial" w:cs="Arial"/>
          <w:sz w:val="20"/>
          <w:szCs w:val="20"/>
          <w:lang w:val="sr-Latn-RS"/>
        </w:rPr>
        <w:t>1994</w:t>
      </w:r>
      <w:r w:rsidRPr="00BF0BF8">
        <w:rPr>
          <w:rFonts w:ascii="Arial" w:hAnsi="Arial" w:cs="Arial"/>
          <w:sz w:val="20"/>
          <w:szCs w:val="20"/>
          <w:lang w:val="sr-Cyrl-RS"/>
        </w:rPr>
        <w:t>. godine</w:t>
      </w:r>
      <w:r w:rsidRPr="00BF0BF8">
        <w:rPr>
          <w:rFonts w:ascii="Arial" w:hAnsi="Arial" w:cs="Arial"/>
          <w:sz w:val="20"/>
          <w:szCs w:val="20"/>
          <w:lang w:val="sr-Latn-RS"/>
        </w:rPr>
        <w:t xml:space="preserve"> </w:t>
      </w:r>
      <w:r w:rsidRPr="00BF0BF8">
        <w:rPr>
          <w:rStyle w:val="hps"/>
          <w:rFonts w:ascii="Arial" w:hAnsi="Arial" w:cs="Arial"/>
          <w:sz w:val="20"/>
          <w:szCs w:val="20"/>
          <w:lang w:val="sr-Latn-RS"/>
        </w:rPr>
        <w:t>sprečava</w:t>
      </w:r>
      <w:r w:rsidRPr="00BF0BF8">
        <w:rPr>
          <w:rFonts w:ascii="Arial" w:hAnsi="Arial" w:cs="Arial"/>
          <w:sz w:val="20"/>
          <w:szCs w:val="20"/>
          <w:lang w:val="sr-Latn-RS"/>
        </w:rPr>
        <w:t xml:space="preserve"> </w:t>
      </w:r>
      <w:r w:rsidRPr="00BF0BF8">
        <w:rPr>
          <w:rStyle w:val="hps"/>
          <w:rFonts w:ascii="Arial" w:hAnsi="Arial" w:cs="Arial"/>
          <w:sz w:val="20"/>
          <w:szCs w:val="20"/>
          <w:lang w:val="sr-Latn-RS"/>
        </w:rPr>
        <w:t>one koji</w:t>
      </w:r>
      <w:r w:rsidRPr="00BF0BF8">
        <w:rPr>
          <w:rFonts w:ascii="Arial" w:hAnsi="Arial" w:cs="Arial"/>
          <w:sz w:val="20"/>
          <w:szCs w:val="20"/>
          <w:lang w:val="sr-Latn-RS"/>
        </w:rPr>
        <w:t xml:space="preserve"> </w:t>
      </w:r>
      <w:r w:rsidRPr="00BF0BF8">
        <w:rPr>
          <w:rStyle w:val="hps"/>
          <w:rFonts w:ascii="Arial" w:hAnsi="Arial" w:cs="Arial"/>
          <w:sz w:val="20"/>
          <w:szCs w:val="20"/>
          <w:lang w:val="sr-Latn-RS"/>
        </w:rPr>
        <w:t>organizuju</w:t>
      </w:r>
      <w:r w:rsidRPr="00BF0BF8">
        <w:rPr>
          <w:rFonts w:ascii="Arial" w:hAnsi="Arial" w:cs="Arial"/>
          <w:sz w:val="20"/>
          <w:szCs w:val="20"/>
          <w:lang w:val="sr-Latn-RS"/>
        </w:rPr>
        <w:t xml:space="preserve"> </w:t>
      </w:r>
      <w:r w:rsidRPr="00BF0BF8">
        <w:rPr>
          <w:rStyle w:val="hps"/>
          <w:rFonts w:ascii="Arial" w:hAnsi="Arial" w:cs="Arial"/>
          <w:sz w:val="20"/>
          <w:szCs w:val="20"/>
          <w:lang w:val="sr-Latn-RS"/>
        </w:rPr>
        <w:t>kockanje</w:t>
      </w:r>
      <w:r w:rsidRPr="00BF0BF8">
        <w:rPr>
          <w:rFonts w:ascii="Arial" w:hAnsi="Arial" w:cs="Arial"/>
          <w:sz w:val="20"/>
          <w:szCs w:val="20"/>
          <w:lang w:val="sr-Latn-RS"/>
        </w:rPr>
        <w:t xml:space="preserve"> </w:t>
      </w:r>
      <w:r w:rsidRPr="00BF0BF8">
        <w:rPr>
          <w:rStyle w:val="hps"/>
          <w:rFonts w:ascii="Arial" w:hAnsi="Arial" w:cs="Arial"/>
          <w:sz w:val="20"/>
          <w:szCs w:val="20"/>
          <w:lang w:val="sr-Cyrl-RS"/>
        </w:rPr>
        <w:t xml:space="preserve">da </w:t>
      </w:r>
      <w:r w:rsidRPr="00BF0BF8">
        <w:rPr>
          <w:rStyle w:val="hps"/>
          <w:rFonts w:ascii="Arial" w:hAnsi="Arial" w:cs="Arial"/>
          <w:sz w:val="20"/>
          <w:szCs w:val="20"/>
          <w:lang w:val="sr-Latn-RS"/>
        </w:rPr>
        <w:t>omoguć</w:t>
      </w:r>
      <w:r w:rsidRPr="00BF0BF8">
        <w:rPr>
          <w:rStyle w:val="hps"/>
          <w:rFonts w:ascii="Arial" w:hAnsi="Arial" w:cs="Arial"/>
          <w:sz w:val="20"/>
          <w:szCs w:val="20"/>
          <w:lang w:val="sr-Cyrl-RS"/>
        </w:rPr>
        <w:t>e maloletnicima</w:t>
      </w:r>
      <w:r w:rsidRPr="00BF0BF8">
        <w:rPr>
          <w:rStyle w:val="hps"/>
          <w:rFonts w:ascii="Arial" w:hAnsi="Arial" w:cs="Arial"/>
          <w:sz w:val="20"/>
          <w:szCs w:val="20"/>
          <w:lang w:val="sr-Latn-RS"/>
        </w:rPr>
        <w:t xml:space="preserve"> da</w:t>
      </w:r>
      <w:r w:rsidRPr="00BF0BF8">
        <w:rPr>
          <w:rFonts w:ascii="Arial" w:hAnsi="Arial" w:cs="Arial"/>
          <w:sz w:val="20"/>
          <w:szCs w:val="20"/>
          <w:lang w:val="sr-Latn-RS"/>
        </w:rPr>
        <w:t xml:space="preserve"> </w:t>
      </w:r>
      <w:r w:rsidRPr="00BF0BF8">
        <w:rPr>
          <w:rStyle w:val="hps"/>
          <w:rFonts w:ascii="Arial" w:hAnsi="Arial" w:cs="Arial"/>
          <w:sz w:val="20"/>
          <w:szCs w:val="20"/>
          <w:lang w:val="sr-Latn-RS"/>
        </w:rPr>
        <w:t>učestvuju</w:t>
      </w:r>
      <w:r w:rsidRPr="00BF0BF8">
        <w:rPr>
          <w:rFonts w:ascii="Arial" w:hAnsi="Arial" w:cs="Arial"/>
          <w:sz w:val="20"/>
          <w:szCs w:val="20"/>
          <w:lang w:val="sr-Latn-RS"/>
        </w:rPr>
        <w:t xml:space="preserve"> </w:t>
      </w:r>
      <w:r w:rsidRPr="00BF0BF8">
        <w:rPr>
          <w:rStyle w:val="hps"/>
          <w:rFonts w:ascii="Arial" w:hAnsi="Arial" w:cs="Arial"/>
          <w:sz w:val="20"/>
          <w:szCs w:val="20"/>
          <w:lang w:val="sr-Latn-RS"/>
        </w:rPr>
        <w:t>u</w:t>
      </w:r>
      <w:r w:rsidRPr="00BF0BF8">
        <w:rPr>
          <w:rFonts w:ascii="Arial" w:hAnsi="Arial" w:cs="Arial"/>
          <w:sz w:val="20"/>
          <w:szCs w:val="20"/>
          <w:lang w:val="sr-Latn-RS"/>
        </w:rPr>
        <w:t xml:space="preserve"> </w:t>
      </w:r>
      <w:r w:rsidRPr="00BF0BF8">
        <w:rPr>
          <w:rStyle w:val="hps"/>
          <w:rFonts w:ascii="Arial" w:hAnsi="Arial" w:cs="Arial"/>
          <w:sz w:val="20"/>
          <w:szCs w:val="20"/>
          <w:lang w:val="sr-Latn-RS"/>
        </w:rPr>
        <w:t>klađenju</w:t>
      </w:r>
      <w:r w:rsidRPr="00BF0BF8">
        <w:rPr>
          <w:rStyle w:val="hps"/>
          <w:rFonts w:ascii="Arial" w:hAnsi="Arial" w:cs="Arial"/>
          <w:sz w:val="20"/>
          <w:szCs w:val="20"/>
          <w:lang w:val="sr-Cyrl-RS"/>
        </w:rPr>
        <w:t xml:space="preserve"> i lutriji</w:t>
      </w:r>
      <w:r w:rsidRPr="00BF0BF8">
        <w:rPr>
          <w:rFonts w:ascii="Arial" w:hAnsi="Arial" w:cs="Arial"/>
          <w:sz w:val="20"/>
          <w:szCs w:val="20"/>
          <w:lang w:val="sr-Latn-RS"/>
        </w:rPr>
        <w:t>.</w:t>
      </w:r>
      <w:r w:rsidRPr="00BF0BF8">
        <w:rPr>
          <w:rFonts w:ascii="Arial" w:hAnsi="Arial" w:cs="Arial"/>
          <w:sz w:val="20"/>
          <w:szCs w:val="20"/>
          <w:lang w:val="sr-Cyrl-RS"/>
        </w:rPr>
        <w:t xml:space="preserve"> Primena novih propisa koji uređuju licenciranje onlajn igara na sreću očekuje se u 2014. godini i oni će omogućiti efikasniji nadzor nad ovim vidom igara na sreću.</w:t>
      </w:r>
    </w:p>
    <w:p w:rsidR="0019625A" w:rsidRPr="00BF0BF8" w:rsidRDefault="0019625A" w:rsidP="00BF0BF8">
      <w:pPr>
        <w:spacing w:line="360" w:lineRule="auto"/>
        <w:jc w:val="both"/>
        <w:rPr>
          <w:rFonts w:ascii="Arial" w:hAnsi="Arial" w:cs="Arial"/>
          <w:sz w:val="20"/>
          <w:szCs w:val="20"/>
          <w:lang w:val="sr-Cyrl-RS"/>
        </w:rPr>
      </w:pPr>
    </w:p>
    <w:p w:rsidR="0019625A" w:rsidRPr="00BF0BF8" w:rsidRDefault="0019625A" w:rsidP="00BF0BF8">
      <w:pPr>
        <w:pStyle w:val="Heading1"/>
        <w:spacing w:line="360" w:lineRule="auto"/>
        <w:rPr>
          <w:rFonts w:cs="Arial"/>
          <w:szCs w:val="20"/>
          <w:lang w:val="sr-Cyrl-RS" w:eastAsia="ja-JP"/>
        </w:rPr>
      </w:pPr>
      <w:bookmarkStart w:id="19" w:name="_Toc374541843"/>
      <w:r w:rsidRPr="00BF0BF8">
        <w:rPr>
          <w:rFonts w:cs="Arial"/>
          <w:szCs w:val="20"/>
          <w:lang w:val="sr-Cyrl-RS" w:eastAsia="ja-JP"/>
        </w:rPr>
        <w:t>ŠPANIJA</w:t>
      </w:r>
      <w:bookmarkEnd w:id="19"/>
    </w:p>
    <w:p w:rsidR="0019625A" w:rsidRPr="00BF0BF8" w:rsidRDefault="0019625A" w:rsidP="00BF0BF8">
      <w:pPr>
        <w:spacing w:line="360" w:lineRule="auto"/>
        <w:rPr>
          <w:rFonts w:ascii="Arial" w:hAnsi="Arial" w:cs="Arial"/>
          <w:sz w:val="20"/>
          <w:szCs w:val="20"/>
          <w:lang w:val="sr-Cyrl-RS" w:eastAsia="ja-JP"/>
        </w:rPr>
      </w:pP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r w:rsidRPr="00BF0BF8">
        <w:rPr>
          <w:rFonts w:ascii="Arial" w:hAnsi="Arial" w:cs="Arial"/>
          <w:bCs/>
          <w:iCs/>
          <w:sz w:val="20"/>
          <w:szCs w:val="20"/>
          <w:lang w:val="sr-Cyrl-RS" w:eastAsia="ja-JP"/>
        </w:rPr>
        <w:t>Prema pozitivnim propisima lica mlađa od 18 godina smatraju se decom i zaštita njihovih prava zasniva se na njihovom statusu maloletnika. Takođe, zakonodavstvo pravi razliku između više kategorija pa se tako opšta kategorija omladine, koju čine lica od 15 do 24 godine starosti, deli na decu i mlade (15-17 godina) i mlade odrasle (18-24 godine). Međutim, ova podela je uslovna i više se odnosi na društveni položaj omladine nego za pravni status, za razliku od maloletnika.</w:t>
      </w: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r w:rsidRPr="00BF0BF8">
        <w:rPr>
          <w:rFonts w:ascii="Arial" w:hAnsi="Arial" w:cs="Arial"/>
          <w:bCs/>
          <w:iCs/>
          <w:sz w:val="20"/>
          <w:szCs w:val="20"/>
          <w:lang w:val="sr-Cyrl-RS" w:eastAsia="ja-JP"/>
        </w:rPr>
        <w:lastRenderedPageBreak/>
        <w:t>Maloletnicima nije dozvoljen ulazak u kockarnice a takođe je zabranjena i prodaja duvanskih proizvoda. Ovo poslednje uređeno je Kraljevom Odlukom br. 192/2010 koja zabranjuje upotrebu duvana mlađima od 18 godina.</w:t>
      </w: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p>
    <w:p w:rsidR="0019625A" w:rsidRPr="00BF0BF8" w:rsidRDefault="0019625A" w:rsidP="00BF0BF8">
      <w:pPr>
        <w:autoSpaceDE w:val="0"/>
        <w:autoSpaceDN w:val="0"/>
        <w:adjustRightInd w:val="0"/>
        <w:spacing w:after="0" w:line="360" w:lineRule="auto"/>
        <w:jc w:val="both"/>
        <w:rPr>
          <w:rFonts w:ascii="Arial" w:hAnsi="Arial" w:cs="Arial"/>
          <w:bCs/>
          <w:iCs/>
          <w:sz w:val="20"/>
          <w:szCs w:val="20"/>
          <w:lang w:val="sr-Cyrl-RS" w:eastAsia="ja-JP"/>
        </w:rPr>
      </w:pPr>
      <w:r w:rsidRPr="00BF0BF8">
        <w:rPr>
          <w:rFonts w:ascii="Arial" w:hAnsi="Arial" w:cs="Arial"/>
          <w:bCs/>
          <w:iCs/>
          <w:sz w:val="20"/>
          <w:szCs w:val="20"/>
          <w:lang w:val="sr-Cyrl-RS" w:eastAsia="ja-JP"/>
        </w:rPr>
        <w:t xml:space="preserve">Zabrana prodaje alkohola maloletnim licima (16 do 18 godina) nije dozvoljena i normativno je uređena na nivou regija. Zajednička im je, međutim, zabrana prodaje alkoholnih pića koja sadrže više od 23 volumna procenta alkohola, mlađim od 18 godina kao i zabrana prodaje u periodu od ponoći do 6 časova ujutro.  </w:t>
      </w:r>
    </w:p>
    <w:p w:rsidR="0019625A" w:rsidRPr="00BF0BF8" w:rsidRDefault="0019625A" w:rsidP="00BF0BF8">
      <w:pPr>
        <w:spacing w:line="360" w:lineRule="auto"/>
        <w:rPr>
          <w:rFonts w:ascii="Arial" w:hAnsi="Arial" w:cs="Arial"/>
          <w:sz w:val="20"/>
          <w:szCs w:val="20"/>
          <w:lang w:val="sr-Cyrl-RS"/>
        </w:rPr>
      </w:pPr>
    </w:p>
    <w:p w:rsidR="0019625A" w:rsidRDefault="0019625A" w:rsidP="00BF0BF8">
      <w:pPr>
        <w:spacing w:line="360" w:lineRule="auto"/>
        <w:jc w:val="both"/>
        <w:rPr>
          <w:rFonts w:ascii="Arial" w:hAnsi="Arial" w:cs="Arial"/>
          <w:sz w:val="20"/>
          <w:szCs w:val="20"/>
          <w:lang w:val="sr-Latn-RS"/>
        </w:rPr>
      </w:pPr>
    </w:p>
    <w:p w:rsidR="00BF0BF8" w:rsidRPr="00BF0BF8" w:rsidRDefault="00BF0BF8" w:rsidP="00BF0BF8">
      <w:pPr>
        <w:spacing w:line="360" w:lineRule="auto"/>
        <w:jc w:val="both"/>
        <w:rPr>
          <w:rFonts w:ascii="Arial" w:hAnsi="Arial" w:cs="Arial"/>
          <w:sz w:val="20"/>
          <w:szCs w:val="20"/>
          <w:lang w:val="sr-Latn-RS"/>
        </w:rPr>
      </w:pPr>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rPr>
          <w:rStyle w:val="hps"/>
          <w:rFonts w:ascii="Arial" w:hAnsi="Arial" w:cs="Arial"/>
          <w:b/>
          <w:bCs/>
          <w:sz w:val="20"/>
          <w:szCs w:val="20"/>
          <w:lang w:val="sr-Latn-RS"/>
        </w:rPr>
      </w:pPr>
      <w:r w:rsidRPr="00BF0BF8">
        <w:rPr>
          <w:rStyle w:val="hps"/>
          <w:rFonts w:ascii="Arial" w:hAnsi="Arial" w:cs="Arial"/>
          <w:b/>
          <w:bCs/>
          <w:sz w:val="20"/>
          <w:szCs w:val="20"/>
          <w:lang w:val="sr-Cyrl-RS"/>
        </w:rPr>
        <w:t xml:space="preserve">Izvori </w:t>
      </w:r>
      <w:r w:rsidR="00082464" w:rsidRPr="00BF0BF8">
        <w:rPr>
          <w:rStyle w:val="hps"/>
          <w:rFonts w:ascii="Arial" w:hAnsi="Arial" w:cs="Arial"/>
          <w:b/>
          <w:bCs/>
          <w:sz w:val="20"/>
          <w:szCs w:val="20"/>
          <w:lang w:val="sr-Cyrl-RS"/>
        </w:rPr>
        <w:t>informacija</w:t>
      </w:r>
    </w:p>
    <w:p w:rsidR="0019625A" w:rsidRDefault="0019625A" w:rsidP="00BF0BF8">
      <w:pPr>
        <w:spacing w:line="360" w:lineRule="auto"/>
        <w:jc w:val="both"/>
        <w:rPr>
          <w:rFonts w:ascii="Arial" w:hAnsi="Arial" w:cs="Arial"/>
          <w:i/>
          <w:sz w:val="20"/>
          <w:szCs w:val="20"/>
          <w:lang w:val="sr-Latn-RS"/>
        </w:rPr>
      </w:pPr>
      <w:r w:rsidRPr="00BF0BF8">
        <w:rPr>
          <w:rFonts w:ascii="Arial" w:hAnsi="Arial" w:cs="Arial"/>
          <w:sz w:val="20"/>
          <w:szCs w:val="20"/>
          <w:lang w:val="sr-Cyrl-CS"/>
        </w:rPr>
        <w:t>ECPID upitnik br. 1111</w:t>
      </w:r>
      <w:r w:rsidRPr="00BF0BF8">
        <w:rPr>
          <w:rFonts w:ascii="Arial" w:hAnsi="Arial" w:cs="Arial"/>
          <w:i/>
          <w:sz w:val="20"/>
          <w:szCs w:val="20"/>
          <w:lang w:val="sr-Cyrl-CS"/>
        </w:rPr>
        <w:t xml:space="preserve"> </w:t>
      </w:r>
      <w:r w:rsidRPr="00BF0BF8">
        <w:rPr>
          <w:rFonts w:ascii="Arial" w:hAnsi="Arial" w:cs="Arial"/>
          <w:i/>
          <w:sz w:val="20"/>
          <w:szCs w:val="20"/>
          <w:lang w:val="sr-Latn-CS"/>
        </w:rPr>
        <w:t>National provisions organising a ban on the selling/offering of alcoholic beverages as well as provisions organising a ban on candy-flavoured cigarettes</w:t>
      </w:r>
      <w:r w:rsidRPr="00BF0BF8">
        <w:rPr>
          <w:rFonts w:ascii="Arial" w:hAnsi="Arial" w:cs="Arial"/>
          <w:i/>
          <w:sz w:val="20"/>
          <w:szCs w:val="20"/>
          <w:lang w:val="sr-Cyrl-RS"/>
        </w:rPr>
        <w:t xml:space="preserve"> (2010)</w:t>
      </w:r>
    </w:p>
    <w:p w:rsidR="00BF0BF8" w:rsidRPr="00BF0BF8" w:rsidRDefault="00BF0BF8" w:rsidP="00BF0BF8">
      <w:pPr>
        <w:spacing w:line="360" w:lineRule="auto"/>
        <w:rPr>
          <w:rStyle w:val="hps"/>
          <w:rFonts w:ascii="Arial" w:hAnsi="Arial" w:cs="Arial"/>
          <w:color w:val="0000FF" w:themeColor="hyperlink"/>
          <w:sz w:val="20"/>
          <w:szCs w:val="20"/>
          <w:u w:val="single"/>
          <w:lang w:val="sr-Latn-RS"/>
        </w:rPr>
      </w:pPr>
      <w:r w:rsidRPr="00BF0BF8">
        <w:rPr>
          <w:rFonts w:ascii="Arial" w:hAnsi="Arial" w:cs="Arial"/>
          <w:sz w:val="20"/>
          <w:szCs w:val="20"/>
          <w:lang w:val="bs-Cyrl-BA"/>
        </w:rPr>
        <w:t>Protection of Minors</w:t>
      </w:r>
      <w:r w:rsidRPr="00BF0BF8">
        <w:rPr>
          <w:rFonts w:ascii="Arial" w:hAnsi="Arial" w:cs="Arial"/>
          <w:sz w:val="20"/>
          <w:szCs w:val="20"/>
        </w:rPr>
        <w:t xml:space="preserve">. </w:t>
      </w:r>
      <w:hyperlink r:id="rId12" w:history="1">
        <w:r w:rsidRPr="00BF0BF8">
          <w:rPr>
            <w:rStyle w:val="Hyperlink"/>
            <w:rFonts w:ascii="Arial" w:hAnsi="Arial" w:cs="Arial"/>
            <w:sz w:val="20"/>
            <w:szCs w:val="20"/>
            <w:lang w:val="sr-Cyrl-RS"/>
          </w:rPr>
          <w:t>http://www.protection-of-minors.eu</w:t>
        </w:r>
      </w:hyperlink>
    </w:p>
    <w:p w:rsidR="0019625A" w:rsidRDefault="0019625A" w:rsidP="00BF0BF8">
      <w:pPr>
        <w:pStyle w:val="FootnoteText"/>
        <w:spacing w:line="360" w:lineRule="auto"/>
        <w:jc w:val="left"/>
        <w:rPr>
          <w:rFonts w:cs="Arial"/>
          <w:lang w:val="sr-Latn-RS"/>
        </w:rPr>
      </w:pPr>
      <w:r w:rsidRPr="00BF0BF8">
        <w:rPr>
          <w:rFonts w:cs="Arial"/>
          <w:lang w:val="sr-Cyrl-RS"/>
        </w:rPr>
        <w:t xml:space="preserve">Strategija razvoja zdravlja mladih u Republici Srbiji. </w:t>
      </w:r>
      <w:hyperlink r:id="rId13" w:history="1">
        <w:r w:rsidR="00BF0BF8" w:rsidRPr="00936871">
          <w:rPr>
            <w:rStyle w:val="Hyperlink"/>
            <w:rFonts w:cs="Arial"/>
            <w:lang w:val="sr-Cyrl-RS"/>
          </w:rPr>
          <w:t>http://www.zdravlje.gov.rs/tmpmz-admin/downloads/zakoni1/Strategija%20Za%20Razvoj%20I%20Zdravlje%20Mladih.pdf</w:t>
        </w:r>
      </w:hyperlink>
    </w:p>
    <w:p w:rsidR="00BF0BF8" w:rsidRDefault="00BF0BF8" w:rsidP="00BF0BF8">
      <w:pPr>
        <w:pStyle w:val="FootnoteText"/>
        <w:spacing w:line="360" w:lineRule="auto"/>
        <w:jc w:val="left"/>
        <w:rPr>
          <w:rFonts w:cs="Arial"/>
          <w:lang w:val="sr-Latn-RS"/>
        </w:rPr>
      </w:pPr>
    </w:p>
    <w:p w:rsidR="00BF0BF8" w:rsidRPr="00BF0BF8" w:rsidRDefault="00BF0BF8" w:rsidP="00BF0BF8">
      <w:pPr>
        <w:pStyle w:val="FootnoteText"/>
        <w:spacing w:line="360" w:lineRule="auto"/>
        <w:jc w:val="left"/>
        <w:rPr>
          <w:rFonts w:cs="Arial"/>
          <w:lang w:val="sr-Latn-RS"/>
        </w:rPr>
      </w:pPr>
    </w:p>
    <w:p w:rsidR="0019625A" w:rsidRPr="00BF0BF8" w:rsidRDefault="0019625A" w:rsidP="00BF0BF8">
      <w:pPr>
        <w:spacing w:line="360" w:lineRule="auto"/>
        <w:rPr>
          <w:rFonts w:ascii="Arial" w:hAnsi="Arial" w:cs="Arial"/>
          <w:sz w:val="20"/>
          <w:szCs w:val="20"/>
          <w:lang w:val="sr-Cyrl-RS"/>
        </w:rPr>
      </w:pPr>
    </w:p>
    <w:p w:rsidR="0019625A" w:rsidRPr="00BF0BF8" w:rsidRDefault="0019625A" w:rsidP="00BF0BF8">
      <w:pPr>
        <w:spacing w:line="360" w:lineRule="auto"/>
        <w:rPr>
          <w:rFonts w:ascii="Arial" w:hAnsi="Arial" w:cs="Arial"/>
          <w:b/>
          <w:bCs/>
          <w:sz w:val="20"/>
          <w:szCs w:val="20"/>
          <w:lang w:val="sr-Cyrl-RS"/>
        </w:rPr>
      </w:pPr>
      <w:r w:rsidRPr="00BF0BF8">
        <w:rPr>
          <w:rFonts w:ascii="Arial" w:hAnsi="Arial" w:cs="Arial"/>
          <w:b/>
          <w:bCs/>
          <w:sz w:val="20"/>
          <w:szCs w:val="20"/>
          <w:lang w:val="sr-Cyrl-RS"/>
        </w:rPr>
        <w:tab/>
      </w:r>
      <w:r w:rsidRPr="00BF0BF8">
        <w:rPr>
          <w:rFonts w:ascii="Arial" w:hAnsi="Arial" w:cs="Arial"/>
          <w:b/>
          <w:bCs/>
          <w:sz w:val="20"/>
          <w:szCs w:val="20"/>
          <w:lang w:val="sr-Cyrl-RS"/>
        </w:rPr>
        <w:tab/>
      </w:r>
      <w:r w:rsidRPr="00BF0BF8">
        <w:rPr>
          <w:rFonts w:ascii="Arial" w:hAnsi="Arial" w:cs="Arial"/>
          <w:b/>
          <w:bCs/>
          <w:sz w:val="20"/>
          <w:szCs w:val="20"/>
          <w:lang w:val="sr-Cyrl-RS"/>
        </w:rPr>
        <w:tab/>
      </w:r>
      <w:r w:rsidRPr="00BF0BF8">
        <w:rPr>
          <w:rFonts w:ascii="Arial" w:hAnsi="Arial" w:cs="Arial"/>
          <w:b/>
          <w:bCs/>
          <w:sz w:val="20"/>
          <w:szCs w:val="20"/>
          <w:lang w:val="sr-Cyrl-RS"/>
        </w:rPr>
        <w:tab/>
      </w:r>
      <w:r w:rsidRPr="00BF0BF8">
        <w:rPr>
          <w:rFonts w:ascii="Arial" w:hAnsi="Arial" w:cs="Arial"/>
          <w:b/>
          <w:bCs/>
          <w:sz w:val="20"/>
          <w:szCs w:val="20"/>
          <w:lang w:val="sr-Cyrl-RS"/>
        </w:rPr>
        <w:tab/>
      </w:r>
      <w:r w:rsidRPr="00BF0BF8">
        <w:rPr>
          <w:rFonts w:ascii="Arial" w:hAnsi="Arial" w:cs="Arial"/>
          <w:b/>
          <w:bCs/>
          <w:sz w:val="20"/>
          <w:szCs w:val="20"/>
          <w:lang w:val="sr-Cyrl-RS"/>
        </w:rPr>
        <w:tab/>
        <w:t>Istraživanje uradio:</w:t>
      </w:r>
    </w:p>
    <w:p w:rsidR="0019625A" w:rsidRPr="00BF0BF8" w:rsidRDefault="0019625A" w:rsidP="00BF0BF8">
      <w:pPr>
        <w:spacing w:line="360" w:lineRule="auto"/>
        <w:rPr>
          <w:rFonts w:ascii="Arial" w:hAnsi="Arial" w:cs="Arial"/>
          <w:sz w:val="20"/>
          <w:szCs w:val="20"/>
          <w:lang w:val="sr-Cyrl-RS"/>
        </w:rPr>
      </w:pPr>
      <w:r w:rsidRPr="00BF0BF8">
        <w:rPr>
          <w:rFonts w:ascii="Arial" w:hAnsi="Arial" w:cs="Arial"/>
          <w:b/>
          <w:bCs/>
          <w:sz w:val="20"/>
          <w:szCs w:val="20"/>
          <w:lang w:val="sr-Cyrl-RS"/>
        </w:rPr>
        <w:tab/>
      </w:r>
      <w:r w:rsidRPr="00BF0BF8">
        <w:rPr>
          <w:rFonts w:ascii="Arial" w:hAnsi="Arial" w:cs="Arial"/>
          <w:b/>
          <w:bCs/>
          <w:sz w:val="20"/>
          <w:szCs w:val="20"/>
          <w:lang w:val="sr-Cyrl-RS"/>
        </w:rPr>
        <w:tab/>
      </w:r>
      <w:r w:rsidRPr="00BF0BF8">
        <w:rPr>
          <w:rFonts w:ascii="Arial" w:hAnsi="Arial" w:cs="Arial"/>
          <w:b/>
          <w:bCs/>
          <w:sz w:val="20"/>
          <w:szCs w:val="20"/>
          <w:lang w:val="sr-Cyrl-RS"/>
        </w:rPr>
        <w:tab/>
      </w:r>
      <w:r w:rsidRPr="00BF0BF8">
        <w:rPr>
          <w:rFonts w:ascii="Arial" w:hAnsi="Arial" w:cs="Arial"/>
          <w:b/>
          <w:bCs/>
          <w:sz w:val="20"/>
          <w:szCs w:val="20"/>
          <w:lang w:val="sr-Cyrl-RS"/>
        </w:rPr>
        <w:tab/>
      </w:r>
      <w:r w:rsidRPr="00BF0BF8">
        <w:rPr>
          <w:rFonts w:ascii="Arial" w:hAnsi="Arial" w:cs="Arial"/>
          <w:b/>
          <w:bCs/>
          <w:sz w:val="20"/>
          <w:szCs w:val="20"/>
          <w:lang w:val="sr-Cyrl-RS"/>
        </w:rPr>
        <w:tab/>
      </w:r>
      <w:r w:rsidRPr="00BF0BF8">
        <w:rPr>
          <w:rFonts w:ascii="Arial" w:hAnsi="Arial" w:cs="Arial"/>
          <w:b/>
          <w:bCs/>
          <w:sz w:val="20"/>
          <w:szCs w:val="20"/>
          <w:lang w:val="sr-Cyrl-RS"/>
        </w:rPr>
        <w:tab/>
      </w:r>
      <w:r w:rsidRPr="00BF0BF8">
        <w:rPr>
          <w:rFonts w:ascii="Arial" w:hAnsi="Arial" w:cs="Arial"/>
          <w:sz w:val="20"/>
          <w:szCs w:val="20"/>
          <w:lang w:val="sr-Cyrl-RS"/>
        </w:rPr>
        <w:t>Istraživački tim Biblioteke Narodne skupštine</w:t>
      </w:r>
    </w:p>
    <w:p w:rsidR="002E1A8A" w:rsidRPr="00BF0BF8" w:rsidRDefault="002E1A8A" w:rsidP="00BF0BF8">
      <w:pPr>
        <w:spacing w:line="360" w:lineRule="auto"/>
        <w:rPr>
          <w:rFonts w:ascii="Arial" w:hAnsi="Arial" w:cs="Arial"/>
          <w:sz w:val="20"/>
          <w:szCs w:val="20"/>
          <w:lang w:val="sr-Cyrl-RS"/>
        </w:rPr>
      </w:pPr>
    </w:p>
    <w:sectPr w:rsidR="002E1A8A" w:rsidRPr="00BF0BF8" w:rsidSect="0019625A">
      <w:footerReference w:type="defaul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D51" w:rsidRDefault="00426D51" w:rsidP="0019625A">
      <w:pPr>
        <w:spacing w:after="0" w:line="240" w:lineRule="auto"/>
      </w:pPr>
      <w:r>
        <w:separator/>
      </w:r>
    </w:p>
  </w:endnote>
  <w:endnote w:type="continuationSeparator" w:id="0">
    <w:p w:rsidR="00426D51" w:rsidRDefault="00426D51" w:rsidP="0019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261908"/>
      <w:docPartObj>
        <w:docPartGallery w:val="Page Numbers (Bottom of Page)"/>
        <w:docPartUnique/>
      </w:docPartObj>
    </w:sdtPr>
    <w:sdtEndPr>
      <w:rPr>
        <w:noProof/>
      </w:rPr>
    </w:sdtEndPr>
    <w:sdtContent>
      <w:p w:rsidR="00BF0BF8" w:rsidRDefault="00BF0BF8">
        <w:pPr>
          <w:pStyle w:val="Footer"/>
          <w:jc w:val="right"/>
        </w:pPr>
        <w:r>
          <w:fldChar w:fldCharType="begin"/>
        </w:r>
        <w:r>
          <w:instrText xml:space="preserve"> PAGE   \* MERGEFORMAT </w:instrText>
        </w:r>
        <w:r>
          <w:fldChar w:fldCharType="separate"/>
        </w:r>
        <w:r w:rsidR="00D80C36">
          <w:rPr>
            <w:noProof/>
          </w:rPr>
          <w:t>21</w:t>
        </w:r>
        <w:r>
          <w:rPr>
            <w:noProof/>
          </w:rPr>
          <w:fldChar w:fldCharType="end"/>
        </w:r>
      </w:p>
    </w:sdtContent>
  </w:sdt>
  <w:p w:rsidR="00BF0BF8" w:rsidRDefault="00BF0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D51" w:rsidRDefault="00426D51" w:rsidP="0019625A">
      <w:pPr>
        <w:spacing w:after="0" w:line="240" w:lineRule="auto"/>
      </w:pPr>
      <w:r>
        <w:separator/>
      </w:r>
    </w:p>
  </w:footnote>
  <w:footnote w:type="continuationSeparator" w:id="0">
    <w:p w:rsidR="00426D51" w:rsidRDefault="00426D51" w:rsidP="0019625A">
      <w:pPr>
        <w:spacing w:after="0" w:line="240" w:lineRule="auto"/>
      </w:pPr>
      <w:r>
        <w:continuationSeparator/>
      </w:r>
    </w:p>
  </w:footnote>
  <w:footnote w:id="1">
    <w:p w:rsidR="00BF0BF8" w:rsidRPr="002C578F" w:rsidRDefault="00BF0BF8" w:rsidP="0019625A">
      <w:pPr>
        <w:pStyle w:val="FootnoteText"/>
        <w:jc w:val="left"/>
        <w:rPr>
          <w:sz w:val="18"/>
          <w:szCs w:val="18"/>
          <w:lang w:val="sr-Cyrl-RS"/>
        </w:rPr>
      </w:pPr>
      <w:r>
        <w:rPr>
          <w:rStyle w:val="FootnoteReference"/>
        </w:rPr>
        <w:footnoteRef/>
      </w:r>
      <w:r>
        <w:t xml:space="preserve"> </w:t>
      </w:r>
      <w:r>
        <w:rPr>
          <w:sz w:val="18"/>
          <w:szCs w:val="18"/>
          <w:lang w:val="sr-Latn-RS"/>
        </w:rPr>
        <w:t>Strategija razvoja zdravlja mladih u Republici Srbiji</w:t>
      </w:r>
      <w:r w:rsidRPr="002C578F">
        <w:rPr>
          <w:sz w:val="18"/>
          <w:szCs w:val="18"/>
          <w:lang w:val="sr-Cyrl-RS"/>
        </w:rPr>
        <w:t>. http://www.zdravlje.gov.rs/tmpmz-admin/downloads/zakoni1/Strategija%20Za%20Razvoj%20I%20Zdravlje%20Mladih.pdf</w:t>
      </w:r>
    </w:p>
  </w:footnote>
  <w:footnote w:id="2">
    <w:p w:rsidR="00BF0BF8" w:rsidRPr="00322B30" w:rsidRDefault="00BF0BF8" w:rsidP="0019625A">
      <w:pPr>
        <w:pStyle w:val="NoSpacing"/>
        <w:rPr>
          <w:rFonts w:ascii="Arial" w:hAnsi="Arial" w:cs="Arial"/>
          <w:sz w:val="18"/>
          <w:szCs w:val="18"/>
          <w:lang w:val="bs-Cyrl-BA"/>
        </w:rPr>
      </w:pPr>
      <w:r>
        <w:rPr>
          <w:rStyle w:val="FootnoteReference"/>
        </w:rPr>
        <w:footnoteRef/>
      </w:r>
      <w:r w:rsidRPr="00505565">
        <w:rPr>
          <w:lang w:val="sr-Cyrl-RS"/>
        </w:rPr>
        <w:t xml:space="preserve"> </w:t>
      </w:r>
      <w:r>
        <w:rPr>
          <w:rFonts w:ascii="Arial" w:hAnsi="Arial" w:cs="Arial"/>
          <w:sz w:val="18"/>
          <w:szCs w:val="18"/>
          <w:lang w:val="sr-Latn-RS"/>
        </w:rPr>
        <w:t>Internet</w:t>
      </w:r>
      <w:r w:rsidRPr="00322B30">
        <w:rPr>
          <w:rFonts w:ascii="Arial" w:hAnsi="Arial" w:cs="Arial"/>
          <w:sz w:val="18"/>
          <w:szCs w:val="18"/>
          <w:lang w:val="bs-Cyrl-BA"/>
        </w:rPr>
        <w:t xml:space="preserve">:  </w:t>
      </w:r>
      <w:hyperlink r:id="rId1" w:history="1">
        <w:r w:rsidRPr="00322B30">
          <w:rPr>
            <w:rStyle w:val="Hyperlink"/>
            <w:rFonts w:ascii="Arial" w:hAnsi="Arial" w:cs="Arial"/>
            <w:sz w:val="18"/>
            <w:szCs w:val="18"/>
            <w:lang w:val="bs-Cyrl-BA"/>
          </w:rPr>
          <w:t>http://www.amphoraproject.net/files/Bulgaria%20-%20Country%20Report.pdf?PHPSESSID=vmjpku4vrbrpcp11tfilru7a35</w:t>
        </w:r>
      </w:hyperlink>
      <w:r>
        <w:rPr>
          <w:rFonts w:ascii="Arial" w:hAnsi="Arial" w:cs="Arial"/>
          <w:sz w:val="18"/>
          <w:szCs w:val="18"/>
          <w:lang w:val="bs-Cyrl-BA"/>
        </w:rPr>
        <w:t xml:space="preserve"> (</w:t>
      </w:r>
      <w:r>
        <w:rPr>
          <w:rFonts w:ascii="Arial" w:hAnsi="Arial" w:cs="Arial"/>
          <w:sz w:val="18"/>
          <w:szCs w:val="18"/>
          <w:lang w:val="sr-Latn-RS"/>
        </w:rPr>
        <w:t>tabela sa podacima</w:t>
      </w:r>
      <w:r w:rsidRPr="00322B30">
        <w:rPr>
          <w:rFonts w:ascii="Arial" w:hAnsi="Arial" w:cs="Arial"/>
          <w:sz w:val="18"/>
          <w:szCs w:val="18"/>
          <w:lang w:val="bs-Cyrl-BA"/>
        </w:rPr>
        <w:t>)</w:t>
      </w:r>
    </w:p>
  </w:footnote>
  <w:footnote w:id="3">
    <w:p w:rsidR="00BF0BF8" w:rsidRPr="00322B30" w:rsidRDefault="00BF0BF8" w:rsidP="0019625A">
      <w:pPr>
        <w:pStyle w:val="NoSpacing"/>
        <w:rPr>
          <w:rFonts w:ascii="Arial" w:hAnsi="Arial" w:cs="Arial"/>
          <w:sz w:val="18"/>
          <w:szCs w:val="18"/>
          <w:lang w:val="bs-Cyrl-BA"/>
        </w:rPr>
      </w:pPr>
      <w:r w:rsidRPr="00322B30">
        <w:rPr>
          <w:rStyle w:val="FootnoteReference"/>
          <w:rFonts w:cs="Arial"/>
          <w:sz w:val="18"/>
          <w:szCs w:val="18"/>
          <w:lang w:val="bs-Cyrl-BA"/>
        </w:rPr>
        <w:footnoteRef/>
      </w:r>
      <w:r w:rsidRPr="00322B30">
        <w:rPr>
          <w:rFonts w:ascii="Arial" w:hAnsi="Arial" w:cs="Arial"/>
          <w:sz w:val="18"/>
          <w:szCs w:val="18"/>
          <w:lang w:val="bs-Cyrl-BA"/>
        </w:rPr>
        <w:t xml:space="preserve"> </w:t>
      </w:r>
      <w:r>
        <w:rPr>
          <w:rFonts w:ascii="Arial" w:hAnsi="Arial" w:cs="Arial"/>
          <w:sz w:val="18"/>
          <w:szCs w:val="18"/>
          <w:lang w:val="sr-Latn-RS"/>
        </w:rPr>
        <w:t>Izvor podataka: ECPID istraživanje</w:t>
      </w:r>
      <w:r>
        <w:rPr>
          <w:rFonts w:ascii="Arial" w:hAnsi="Arial" w:cs="Arial"/>
          <w:sz w:val="18"/>
          <w:szCs w:val="18"/>
          <w:lang w:val="bs-Cyrl-BA"/>
        </w:rPr>
        <w:t xml:space="preserve"> </w:t>
      </w:r>
      <w:r>
        <w:rPr>
          <w:rFonts w:ascii="Arial" w:hAnsi="Arial" w:cs="Arial"/>
          <w:sz w:val="18"/>
          <w:szCs w:val="18"/>
          <w:lang w:val="sr-Latn-RS"/>
        </w:rPr>
        <w:t>br</w:t>
      </w:r>
      <w:r>
        <w:rPr>
          <w:rFonts w:ascii="Arial" w:hAnsi="Arial" w:cs="Arial"/>
          <w:sz w:val="18"/>
          <w:szCs w:val="18"/>
          <w:lang w:val="bs-Cyrl-BA"/>
        </w:rPr>
        <w:t>. 111 (</w:t>
      </w:r>
      <w:r>
        <w:rPr>
          <w:rFonts w:ascii="Arial" w:hAnsi="Arial" w:cs="Arial"/>
          <w:sz w:val="18"/>
          <w:szCs w:val="18"/>
          <w:lang w:val="sr-Latn-RS"/>
        </w:rPr>
        <w:t>Član</w:t>
      </w:r>
      <w:r w:rsidRPr="00322B30">
        <w:rPr>
          <w:rFonts w:ascii="Arial" w:hAnsi="Arial" w:cs="Arial"/>
          <w:sz w:val="18"/>
          <w:szCs w:val="18"/>
          <w:lang w:val="bs-Cyrl-BA"/>
        </w:rPr>
        <w:t xml:space="preserve"> 5</w:t>
      </w:r>
      <w:r>
        <w:rPr>
          <w:rFonts w:ascii="Arial" w:hAnsi="Arial" w:cs="Arial"/>
          <w:sz w:val="18"/>
          <w:szCs w:val="18"/>
          <w:lang w:val="bs-Cyrl-BA"/>
        </w:rPr>
        <w:t xml:space="preserve">4. </w:t>
      </w:r>
      <w:r>
        <w:rPr>
          <w:rFonts w:ascii="Arial" w:hAnsi="Arial" w:cs="Arial"/>
          <w:sz w:val="18"/>
          <w:szCs w:val="18"/>
          <w:lang w:val="sr-Latn-RS"/>
        </w:rPr>
        <w:t>Zakona o zdravlju</w:t>
      </w:r>
      <w:r>
        <w:rPr>
          <w:rFonts w:ascii="Arial" w:hAnsi="Arial" w:cs="Arial"/>
          <w:sz w:val="18"/>
          <w:szCs w:val="18"/>
          <w:lang w:val="bs-Cyrl-BA"/>
        </w:rPr>
        <w:t xml:space="preserve">, </w:t>
      </w:r>
      <w:r>
        <w:rPr>
          <w:rFonts w:ascii="Arial" w:hAnsi="Arial" w:cs="Arial"/>
          <w:sz w:val="18"/>
          <w:szCs w:val="18"/>
          <w:lang w:val="sr-Latn-RS"/>
        </w:rPr>
        <w:t>Bugarska</w:t>
      </w:r>
      <w:r>
        <w:rPr>
          <w:rFonts w:ascii="Arial" w:hAnsi="Arial" w:cs="Arial"/>
          <w:sz w:val="18"/>
          <w:szCs w:val="18"/>
          <w:lang w:val="bs-Cyrl-BA"/>
        </w:rPr>
        <w:t xml:space="preserve">, 2008. </w:t>
      </w:r>
      <w:r>
        <w:rPr>
          <w:rFonts w:ascii="Arial" w:hAnsi="Arial" w:cs="Arial"/>
          <w:sz w:val="18"/>
          <w:szCs w:val="18"/>
          <w:lang w:val="sr-Latn-RS"/>
        </w:rPr>
        <w:t>godina</w:t>
      </w:r>
      <w:r w:rsidRPr="00322B30">
        <w:rPr>
          <w:rFonts w:ascii="Arial" w:hAnsi="Arial" w:cs="Arial"/>
          <w:sz w:val="18"/>
          <w:szCs w:val="18"/>
          <w:lang w:val="bs-Cyrl-BA"/>
        </w:rPr>
        <w:t>)</w:t>
      </w:r>
    </w:p>
  </w:footnote>
  <w:footnote w:id="4">
    <w:p w:rsidR="00BF0BF8" w:rsidRPr="00197482" w:rsidRDefault="00BF0BF8" w:rsidP="0019625A">
      <w:pPr>
        <w:pStyle w:val="FootnoteText"/>
        <w:rPr>
          <w:rFonts w:cs="Arial"/>
          <w:sz w:val="18"/>
          <w:szCs w:val="18"/>
          <w:lang w:val="sr-Cyrl-CS"/>
        </w:rPr>
      </w:pPr>
      <w:r w:rsidRPr="00D027BE">
        <w:rPr>
          <w:rStyle w:val="FootnoteReference"/>
          <w:rFonts w:cs="Arial"/>
        </w:rPr>
        <w:footnoteRef/>
      </w:r>
      <w:r w:rsidRPr="00507374">
        <w:rPr>
          <w:rFonts w:cs="Arial"/>
          <w:lang w:val="sr-Cyrl-RS"/>
        </w:rPr>
        <w:t xml:space="preserve"> </w:t>
      </w:r>
      <w:r>
        <w:rPr>
          <w:rFonts w:cs="Arial"/>
          <w:sz w:val="18"/>
          <w:szCs w:val="18"/>
          <w:lang w:val="sr-Latn-RS"/>
        </w:rPr>
        <w:t>Internet</w:t>
      </w:r>
      <w:r w:rsidRPr="00197482">
        <w:rPr>
          <w:rFonts w:cs="Arial"/>
          <w:sz w:val="18"/>
          <w:szCs w:val="18"/>
          <w:lang w:val="sr-Cyrl-CS"/>
        </w:rPr>
        <w:t xml:space="preserve">:  </w:t>
      </w:r>
      <w:hyperlink r:id="rId2" w:history="1">
        <w:r w:rsidRPr="00197482">
          <w:rPr>
            <w:rStyle w:val="Hyperlink"/>
            <w:rFonts w:cs="Arial"/>
            <w:sz w:val="18"/>
            <w:szCs w:val="18"/>
            <w:lang w:val="sr-Cyrl-CS"/>
          </w:rPr>
          <w:t>http://aams.it/site.php?id=home</w:t>
        </w:r>
      </w:hyperlink>
      <w:r w:rsidRPr="00197482">
        <w:rPr>
          <w:rFonts w:cs="Arial"/>
          <w:sz w:val="18"/>
          <w:szCs w:val="18"/>
          <w:lang w:val="sr-Cyrl-CS"/>
        </w:rPr>
        <w:t xml:space="preserve"> </w:t>
      </w:r>
    </w:p>
  </w:footnote>
  <w:footnote w:id="5">
    <w:p w:rsidR="00BF0BF8" w:rsidRPr="00322B30" w:rsidRDefault="00BF0BF8" w:rsidP="0019625A">
      <w:pPr>
        <w:pStyle w:val="FootnoteText"/>
        <w:jc w:val="left"/>
        <w:rPr>
          <w:rFonts w:cs="Arial"/>
          <w:sz w:val="18"/>
          <w:szCs w:val="18"/>
          <w:lang w:val="sr-Cyrl-CS"/>
        </w:rPr>
      </w:pPr>
      <w:r>
        <w:rPr>
          <w:rStyle w:val="FootnoteReference"/>
        </w:rPr>
        <w:footnoteRef/>
      </w:r>
      <w:r w:rsidRPr="00322B30">
        <w:rPr>
          <w:lang w:val="sr-Cyrl-CS"/>
        </w:rPr>
        <w:t xml:space="preserve"> </w:t>
      </w:r>
      <w:r>
        <w:rPr>
          <w:rFonts w:cs="Arial"/>
          <w:sz w:val="18"/>
          <w:szCs w:val="18"/>
          <w:lang w:val="sr-Latn-RS"/>
        </w:rPr>
        <w:t>Izvor podataka</w:t>
      </w:r>
      <w:r w:rsidRPr="00322B30">
        <w:rPr>
          <w:rFonts w:cs="Arial"/>
          <w:sz w:val="18"/>
          <w:szCs w:val="18"/>
          <w:lang w:val="sr-Cyrl-CS"/>
        </w:rPr>
        <w:t xml:space="preserve">: </w:t>
      </w:r>
      <w:hyperlink r:id="rId3" w:history="1">
        <w:r w:rsidRPr="00322B30">
          <w:rPr>
            <w:rStyle w:val="Hyperlink"/>
            <w:rFonts w:cs="Arial"/>
            <w:sz w:val="18"/>
            <w:szCs w:val="18"/>
            <w:lang w:val="sr-Cyrl-CS"/>
          </w:rPr>
          <w:t>http://www.amphoraproject.net/files/Germany%20-%20Country%20Report.pdf?PHPSESSID=vmjpku4vrbrpcp11tfilru7a35</w:t>
        </w:r>
      </w:hyperlink>
      <w:r w:rsidRPr="00322B30">
        <w:rPr>
          <w:rFonts w:cs="Arial"/>
          <w:sz w:val="18"/>
          <w:szCs w:val="18"/>
          <w:lang w:val="sr-Cyrl-CS"/>
        </w:rPr>
        <w:t xml:space="preserve"> (табела са подацима)</w:t>
      </w:r>
    </w:p>
  </w:footnote>
  <w:footnote w:id="6">
    <w:p w:rsidR="00BF0BF8" w:rsidRPr="005F16C5" w:rsidRDefault="00BF0BF8" w:rsidP="005F16C5">
      <w:pPr>
        <w:pStyle w:val="NoSpacing"/>
        <w:rPr>
          <w:rFonts w:ascii="Arial" w:hAnsi="Arial" w:cs="Arial"/>
          <w:sz w:val="18"/>
          <w:szCs w:val="18"/>
          <w:lang w:val="bs-Latn-BA"/>
        </w:rPr>
      </w:pPr>
      <w:r w:rsidRPr="00217C49">
        <w:rPr>
          <w:rStyle w:val="FootnoteReference"/>
          <w:rFonts w:cs="Arial"/>
        </w:rPr>
        <w:footnoteRef/>
      </w:r>
      <w:r w:rsidRPr="00197482">
        <w:rPr>
          <w:rFonts w:ascii="Arial" w:hAnsi="Arial" w:cs="Arial"/>
          <w:lang w:val="sr-Cyrl-CS"/>
        </w:rPr>
        <w:t xml:space="preserve"> </w:t>
      </w:r>
      <w:r w:rsidRPr="005F16C5">
        <w:rPr>
          <w:rFonts w:ascii="Arial" w:hAnsi="Arial" w:cs="Arial"/>
          <w:sz w:val="18"/>
          <w:szCs w:val="18"/>
          <w:lang w:val="bs-Latn-BA"/>
        </w:rPr>
        <w:t xml:space="preserve">Internet:  </w:t>
      </w:r>
      <w:hyperlink r:id="rId4" w:history="1">
        <w:r w:rsidRPr="005F16C5">
          <w:rPr>
            <w:rStyle w:val="Hyperlink"/>
            <w:rFonts w:ascii="Arial" w:hAnsi="Arial" w:cs="Arial"/>
            <w:sz w:val="18"/>
            <w:szCs w:val="18"/>
            <w:lang w:val="bs-Latn-BA"/>
          </w:rPr>
          <w:t>http://www.dre.pt/cgi/dr1s.exe?t=d&amp;cap=&amp;doc=19893658&amp;v01=1&amp;v02=1989-12-02&amp;v03=&amp;v04=&amp;v05=&amp;v06=&amp;v07=&amp;v08=&amp;v09=&amp;v10=&amp;v11=&amp;v12=&amp;v13=&amp;v14=&amp;v15=&amp;v16=&amp;v17=&amp;v18=&amp;v19=&amp;v20=&amp;v21=&amp;v22=&amp;v23=&amp;v24=&amp;v25=&amp;sort=0&amp;submit=Pesquisar&amp;d=1989-12-02&amp;maxDate=2013-11-26&amp;minDate=1960-01-01</w:t>
        </w:r>
      </w:hyperlink>
      <w:r w:rsidRPr="005F16C5">
        <w:rPr>
          <w:rFonts w:ascii="Arial" w:hAnsi="Arial" w:cs="Arial"/>
          <w:sz w:val="18"/>
          <w:szCs w:val="18"/>
          <w:lang w:val="bs-Latn-BA"/>
        </w:rPr>
        <w:t xml:space="preserve"> </w:t>
      </w:r>
    </w:p>
  </w:footnote>
  <w:footnote w:id="7">
    <w:p w:rsidR="00BF0BF8" w:rsidRPr="005F16C5" w:rsidRDefault="00BF0BF8" w:rsidP="005F16C5">
      <w:pPr>
        <w:pStyle w:val="NoSpacing"/>
        <w:rPr>
          <w:rFonts w:ascii="Arial" w:eastAsia="Times New Roman" w:hAnsi="Arial" w:cs="Arial"/>
          <w:sz w:val="18"/>
          <w:szCs w:val="18"/>
          <w:lang w:val="bs-Latn-BA" w:bidi="gu-IN"/>
        </w:rPr>
      </w:pPr>
      <w:r w:rsidRPr="005F16C5">
        <w:rPr>
          <w:rStyle w:val="FootnoteReference"/>
          <w:rFonts w:ascii="Arial" w:hAnsi="Arial" w:cs="Arial"/>
          <w:sz w:val="18"/>
          <w:szCs w:val="18"/>
          <w:lang w:val="bs-Latn-BA"/>
        </w:rPr>
        <w:footnoteRef/>
      </w:r>
      <w:r w:rsidRPr="005F16C5">
        <w:rPr>
          <w:rFonts w:ascii="Arial" w:hAnsi="Arial" w:cs="Arial"/>
          <w:sz w:val="18"/>
          <w:szCs w:val="18"/>
          <w:lang w:val="bs-Latn-BA"/>
        </w:rPr>
        <w:t xml:space="preserve"> </w:t>
      </w:r>
      <w:r w:rsidRPr="005F16C5">
        <w:rPr>
          <w:rFonts w:ascii="Arial" w:hAnsi="Arial" w:cs="Arial"/>
          <w:sz w:val="18"/>
          <w:szCs w:val="18"/>
          <w:lang w:val="bs-Latn-BA"/>
        </w:rPr>
        <w:t xml:space="preserve">Primer za ovo jeste ustanova socijalne zaštite </w:t>
      </w:r>
      <w:r w:rsidRPr="005F16C5">
        <w:rPr>
          <w:rStyle w:val="hps"/>
          <w:rFonts w:ascii="Arial" w:hAnsi="Arial" w:cs="Arial"/>
          <w:i/>
          <w:sz w:val="18"/>
          <w:szCs w:val="18"/>
          <w:lang w:val="bs-Latn-BA"/>
        </w:rPr>
        <w:t>Santa</w:t>
      </w:r>
      <w:r w:rsidRPr="005F16C5">
        <w:rPr>
          <w:rFonts w:ascii="Arial" w:hAnsi="Arial" w:cs="Arial"/>
          <w:i/>
          <w:sz w:val="18"/>
          <w:szCs w:val="18"/>
          <w:lang w:val="bs-Latn-BA"/>
        </w:rPr>
        <w:t xml:space="preserve"> </w:t>
      </w:r>
      <w:r w:rsidRPr="005F16C5">
        <w:rPr>
          <w:rStyle w:val="hps"/>
          <w:rFonts w:ascii="Arial" w:hAnsi="Arial" w:cs="Arial"/>
          <w:i/>
          <w:sz w:val="18"/>
          <w:szCs w:val="18"/>
          <w:lang w:val="bs-Latn-BA"/>
        </w:rPr>
        <w:t>Casa da</w:t>
      </w:r>
      <w:r w:rsidRPr="005F16C5">
        <w:rPr>
          <w:rFonts w:ascii="Arial" w:hAnsi="Arial" w:cs="Arial"/>
          <w:i/>
          <w:sz w:val="18"/>
          <w:szCs w:val="18"/>
          <w:lang w:val="bs-Latn-BA"/>
        </w:rPr>
        <w:t xml:space="preserve"> </w:t>
      </w:r>
      <w:r w:rsidRPr="005F16C5">
        <w:rPr>
          <w:rStyle w:val="hps"/>
          <w:rFonts w:ascii="Arial" w:hAnsi="Arial" w:cs="Arial"/>
          <w:i/>
          <w:sz w:val="18"/>
          <w:szCs w:val="18"/>
          <w:lang w:val="bs-Latn-BA"/>
        </w:rPr>
        <w:t>Misericordia</w:t>
      </w:r>
      <w:r w:rsidRPr="005F16C5">
        <w:rPr>
          <w:rFonts w:ascii="Arial" w:hAnsi="Arial" w:cs="Arial"/>
          <w:i/>
          <w:sz w:val="18"/>
          <w:szCs w:val="18"/>
          <w:lang w:val="bs-Latn-BA"/>
        </w:rPr>
        <w:t xml:space="preserve"> </w:t>
      </w:r>
      <w:r w:rsidRPr="005F16C5">
        <w:rPr>
          <w:rStyle w:val="hps"/>
          <w:rFonts w:ascii="Arial" w:hAnsi="Arial" w:cs="Arial"/>
          <w:i/>
          <w:sz w:val="18"/>
          <w:szCs w:val="18"/>
          <w:lang w:val="bs-Latn-BA"/>
        </w:rPr>
        <w:t>de</w:t>
      </w:r>
      <w:r w:rsidRPr="005F16C5">
        <w:rPr>
          <w:rFonts w:ascii="Arial" w:hAnsi="Arial" w:cs="Arial"/>
          <w:i/>
          <w:sz w:val="18"/>
          <w:szCs w:val="18"/>
          <w:lang w:val="bs-Latn-BA"/>
        </w:rPr>
        <w:t xml:space="preserve"> </w:t>
      </w:r>
      <w:r w:rsidRPr="005F16C5">
        <w:rPr>
          <w:rStyle w:val="hps"/>
          <w:rFonts w:ascii="Arial" w:hAnsi="Arial" w:cs="Arial"/>
          <w:i/>
          <w:sz w:val="18"/>
          <w:szCs w:val="18"/>
          <w:lang w:val="bs-Latn-BA"/>
        </w:rPr>
        <w:t>Lisboa</w:t>
      </w:r>
      <w:r w:rsidRPr="005F16C5">
        <w:rPr>
          <w:rFonts w:ascii="Arial" w:hAnsi="Arial" w:cs="Arial"/>
          <w:sz w:val="18"/>
          <w:szCs w:val="18"/>
          <w:lang w:val="bs-Latn-BA"/>
        </w:rPr>
        <w:t xml:space="preserve"> </w:t>
      </w:r>
      <w:r w:rsidRPr="005F16C5">
        <w:rPr>
          <w:rStyle w:val="hps"/>
          <w:rFonts w:ascii="Arial" w:hAnsi="Arial" w:cs="Arial"/>
          <w:sz w:val="18"/>
          <w:szCs w:val="18"/>
          <w:lang w:val="bs-Latn-BA"/>
        </w:rPr>
        <w:t>(</w:t>
      </w:r>
      <w:r w:rsidRPr="005F16C5">
        <w:rPr>
          <w:rFonts w:ascii="Arial" w:hAnsi="Arial" w:cs="Arial"/>
          <w:sz w:val="18"/>
          <w:szCs w:val="18"/>
          <w:lang w:val="bs-Latn-BA"/>
        </w:rPr>
        <w:t xml:space="preserve">SCML: </w:t>
      </w:r>
      <w:hyperlink r:id="rId5" w:history="1">
        <w:r w:rsidRPr="005F16C5">
          <w:rPr>
            <w:rStyle w:val="Hyperlink"/>
            <w:rFonts w:ascii="Arial" w:hAnsi="Arial" w:cs="Arial"/>
            <w:sz w:val="18"/>
            <w:szCs w:val="18"/>
            <w:lang w:val="bs-Latn-BA"/>
          </w:rPr>
          <w:t>http://www.scml.pt/scml/a_instituicao/</w:t>
        </w:r>
      </w:hyperlink>
      <w:r w:rsidRPr="005F16C5">
        <w:rPr>
          <w:rFonts w:ascii="Arial" w:hAnsi="Arial" w:cs="Arial"/>
          <w:sz w:val="18"/>
          <w:szCs w:val="18"/>
          <w:lang w:val="bs-Latn-BA"/>
        </w:rPr>
        <w:t>),</w:t>
      </w:r>
      <w:r w:rsidRPr="005F16C5">
        <w:rPr>
          <w:rFonts w:ascii="Arial" w:eastAsia="Times New Roman" w:hAnsi="Arial" w:cs="Arial"/>
          <w:sz w:val="18"/>
          <w:szCs w:val="18"/>
          <w:lang w:val="bs-Latn-BA" w:bidi="gu-IN"/>
        </w:rPr>
        <w:t xml:space="preserve"> kojoj je Vlada ustupila koncesije za nacionalnu dobrotvornu lutriju 1960. godine</w:t>
      </w:r>
      <w:r w:rsidRPr="005F16C5">
        <w:rPr>
          <w:rFonts w:ascii="Arial" w:hAnsi="Arial" w:cs="Arial"/>
          <w:sz w:val="18"/>
          <w:szCs w:val="18"/>
          <w:lang w:val="bs-Latn-BA"/>
        </w:rPr>
        <w:t xml:space="preserve">.  Internet: </w:t>
      </w:r>
      <w:hyperlink r:id="rId6" w:history="1">
        <w:r w:rsidRPr="005F16C5">
          <w:rPr>
            <w:rStyle w:val="Hyperlink"/>
            <w:rFonts w:ascii="Arial" w:hAnsi="Arial" w:cs="Arial"/>
            <w:sz w:val="18"/>
            <w:szCs w:val="18"/>
            <w:lang w:val="bs-Latn-BA"/>
          </w:rPr>
          <w:t>http://www.acleu.eu/static/ACLEU/pdf/CL%20in%20Portugal.pdf</w:t>
        </w:r>
      </w:hyperlink>
      <w:r w:rsidRPr="005F16C5">
        <w:rPr>
          <w:rFonts w:ascii="Arial" w:hAnsi="Arial" w:cs="Arial"/>
          <w:sz w:val="18"/>
          <w:szCs w:val="18"/>
          <w:lang w:val="bs-Latn-BA"/>
        </w:rPr>
        <w:t xml:space="preserve">  </w:t>
      </w:r>
    </w:p>
  </w:footnote>
  <w:footnote w:id="8">
    <w:p w:rsidR="00BF0BF8" w:rsidRPr="005F16C5" w:rsidRDefault="00BF0BF8" w:rsidP="005F16C5">
      <w:pPr>
        <w:pStyle w:val="NoSpacing"/>
        <w:rPr>
          <w:rFonts w:ascii="Arial" w:hAnsi="Arial" w:cs="Arial"/>
          <w:sz w:val="18"/>
          <w:szCs w:val="18"/>
          <w:lang w:val="bs-Latn-BA"/>
        </w:rPr>
      </w:pPr>
      <w:r w:rsidRPr="005F16C5">
        <w:rPr>
          <w:rStyle w:val="FootnoteReference"/>
          <w:rFonts w:ascii="Arial" w:hAnsi="Arial" w:cs="Arial"/>
          <w:sz w:val="18"/>
          <w:szCs w:val="18"/>
          <w:lang w:val="bs-Latn-BA"/>
        </w:rPr>
        <w:footnoteRef/>
      </w:r>
      <w:r w:rsidRPr="005F16C5">
        <w:rPr>
          <w:rFonts w:ascii="Arial" w:hAnsi="Arial" w:cs="Arial"/>
          <w:sz w:val="18"/>
          <w:szCs w:val="18"/>
          <w:lang w:val="bs-Latn-BA"/>
        </w:rPr>
        <w:t xml:space="preserve"> Т</w:t>
      </w:r>
      <w:r w:rsidRPr="005F16C5">
        <w:rPr>
          <w:rFonts w:ascii="Arial" w:hAnsi="Arial" w:cs="Arial"/>
          <w:sz w:val="18"/>
          <w:szCs w:val="18"/>
          <w:lang w:val="sr-Cyrl-RS"/>
        </w:rPr>
        <w:t xml:space="preserve">о </w:t>
      </w:r>
      <w:r w:rsidRPr="005F16C5">
        <w:rPr>
          <w:rFonts w:ascii="Arial" w:hAnsi="Arial" w:cs="Arial"/>
          <w:sz w:val="18"/>
          <w:szCs w:val="18"/>
          <w:lang w:val="sr-Latn-RS"/>
        </w:rPr>
        <w:t>su</w:t>
      </w:r>
      <w:r w:rsidRPr="005F16C5">
        <w:rPr>
          <w:rFonts w:ascii="Arial" w:hAnsi="Arial" w:cs="Arial"/>
          <w:sz w:val="18"/>
          <w:szCs w:val="18"/>
          <w:lang w:val="bs-Latn-BA"/>
        </w:rPr>
        <w:t>:  Azores, Algarve, Espinho, Estoril, Figueira da Foz, Funchal, Porto Santo, Póvoa de Varzim, Troia i Vidago-Pedras Salgadas.</w:t>
      </w:r>
    </w:p>
  </w:footnote>
  <w:footnote w:id="9">
    <w:p w:rsidR="00BF0BF8" w:rsidRPr="005F16C5" w:rsidRDefault="00BF0BF8" w:rsidP="005F16C5">
      <w:pPr>
        <w:pStyle w:val="NoSpacing"/>
        <w:rPr>
          <w:rFonts w:ascii="Arial" w:eastAsia="Times New Roman" w:hAnsi="Arial" w:cs="Arial"/>
          <w:sz w:val="18"/>
          <w:szCs w:val="18"/>
          <w:lang w:val="bs-Latn-BA" w:bidi="gu-IN"/>
        </w:rPr>
      </w:pPr>
      <w:r w:rsidRPr="005F16C5">
        <w:rPr>
          <w:rStyle w:val="FootnoteReference"/>
          <w:rFonts w:ascii="Arial" w:hAnsi="Arial" w:cs="Arial"/>
          <w:sz w:val="18"/>
          <w:szCs w:val="18"/>
          <w:lang w:val="bs-Latn-BA"/>
        </w:rPr>
        <w:footnoteRef/>
      </w:r>
      <w:r w:rsidRPr="005F16C5">
        <w:rPr>
          <w:rFonts w:ascii="Arial" w:eastAsia="Times New Roman" w:hAnsi="Arial" w:cs="Arial"/>
          <w:sz w:val="18"/>
          <w:szCs w:val="18"/>
          <w:lang w:val="bs-Latn-BA" w:bidi="gu-IN"/>
        </w:rPr>
        <w:t xml:space="preserve">Dostupno na portugalskom jeziku na internet strani: </w:t>
      </w:r>
      <w:hyperlink r:id="rId7" w:history="1">
        <w:r w:rsidRPr="005F16C5">
          <w:rPr>
            <w:rStyle w:val="Hyperlink"/>
            <w:rFonts w:ascii="Arial" w:hAnsi="Arial" w:cs="Arial"/>
            <w:sz w:val="18"/>
            <w:szCs w:val="18"/>
            <w:lang w:val="bs-Latn-BA"/>
          </w:rPr>
          <w:t>http://www.dre.pt/pdf1s%5C2002%5C01%5C020A00%5C04830486.pdf</w:t>
        </w:r>
      </w:hyperlink>
      <w:r w:rsidRPr="005F16C5">
        <w:rPr>
          <w:rFonts w:ascii="Arial" w:hAnsi="Arial" w:cs="Arial"/>
          <w:sz w:val="18"/>
          <w:szCs w:val="18"/>
          <w:lang w:val="bs-Latn-BA"/>
        </w:rPr>
        <w:t xml:space="preserve"> </w:t>
      </w:r>
    </w:p>
  </w:footnote>
  <w:footnote w:id="10">
    <w:p w:rsidR="00BF0BF8" w:rsidRPr="005F16C5" w:rsidRDefault="00BF0BF8" w:rsidP="005F16C5">
      <w:pPr>
        <w:pStyle w:val="NoSpacing"/>
        <w:rPr>
          <w:rFonts w:ascii="Arial" w:eastAsia="Times New Roman" w:hAnsi="Arial" w:cs="Arial"/>
          <w:sz w:val="18"/>
          <w:szCs w:val="18"/>
          <w:lang w:val="bs-Latn-BA" w:bidi="gu-IN"/>
        </w:rPr>
      </w:pPr>
      <w:r w:rsidRPr="005F16C5">
        <w:rPr>
          <w:rStyle w:val="FootnoteReference"/>
          <w:rFonts w:ascii="Arial" w:hAnsi="Arial" w:cs="Arial"/>
          <w:sz w:val="18"/>
          <w:szCs w:val="18"/>
          <w:lang w:val="bs-Latn-BA"/>
        </w:rPr>
        <w:footnoteRef/>
      </w:r>
      <w:r w:rsidRPr="005F16C5">
        <w:rPr>
          <w:rFonts w:ascii="Arial" w:hAnsi="Arial" w:cs="Arial"/>
          <w:sz w:val="18"/>
          <w:szCs w:val="18"/>
          <w:lang w:val="bs-Latn-BA"/>
        </w:rPr>
        <w:t xml:space="preserve"> </w:t>
      </w:r>
      <w:r w:rsidRPr="005F16C5">
        <w:rPr>
          <w:rFonts w:ascii="Arial" w:eastAsia="Times New Roman" w:hAnsi="Arial" w:cs="Arial"/>
          <w:sz w:val="18"/>
          <w:szCs w:val="18"/>
          <w:lang w:val="bs-Latn-BA" w:bidi="gu-IN"/>
        </w:rPr>
        <w:t xml:space="preserve">Dostupno na portugalskom jeziku na internet strani: </w:t>
      </w:r>
    </w:p>
    <w:p w:rsidR="00BF0BF8" w:rsidRPr="005F16C5" w:rsidRDefault="00BF0BF8" w:rsidP="005F16C5">
      <w:pPr>
        <w:pStyle w:val="NoSpacing"/>
        <w:rPr>
          <w:rFonts w:ascii="Arial" w:hAnsi="Arial" w:cs="Arial"/>
          <w:sz w:val="18"/>
          <w:szCs w:val="18"/>
          <w:lang w:val="sr-Cyrl-RS"/>
        </w:rPr>
      </w:pPr>
      <w:hyperlink r:id="rId8" w:history="1">
        <w:r w:rsidRPr="005F16C5">
          <w:rPr>
            <w:rStyle w:val="Hyperlink"/>
            <w:rFonts w:ascii="Arial" w:hAnsi="Arial" w:cs="Arial"/>
            <w:sz w:val="18"/>
            <w:szCs w:val="18"/>
            <w:lang w:val="bs-Latn-BA"/>
          </w:rPr>
          <w:t>http://dre.pt/pdf1sdip/2007/08/15600/0527705285.pdf</w:t>
        </w:r>
      </w:hyperlink>
      <w:r w:rsidRPr="005F16C5">
        <w:rPr>
          <w:rFonts w:ascii="Arial" w:hAnsi="Arial" w:cs="Arial"/>
          <w:sz w:val="18"/>
          <w:szCs w:val="18"/>
          <w:lang w:val="bs-Latn-BA"/>
        </w:rPr>
        <w:t xml:space="preserve"> </w:t>
      </w:r>
    </w:p>
  </w:footnote>
  <w:footnote w:id="11">
    <w:p w:rsidR="00BF0BF8" w:rsidRPr="005F16C5" w:rsidRDefault="00BF0BF8" w:rsidP="005F16C5">
      <w:pPr>
        <w:pStyle w:val="NoSpacing"/>
        <w:rPr>
          <w:rFonts w:ascii="Arial" w:hAnsi="Arial" w:cs="Arial"/>
          <w:sz w:val="18"/>
          <w:szCs w:val="18"/>
          <w:lang w:val="sr-Cyrl-CS"/>
        </w:rPr>
      </w:pPr>
      <w:r w:rsidRPr="005F16C5">
        <w:rPr>
          <w:rStyle w:val="FootnoteReference"/>
          <w:rFonts w:ascii="Arial" w:hAnsi="Arial" w:cs="Arial"/>
          <w:sz w:val="18"/>
          <w:szCs w:val="18"/>
        </w:rPr>
        <w:footnoteRef/>
      </w:r>
      <w:r w:rsidRPr="005F16C5">
        <w:rPr>
          <w:rFonts w:ascii="Arial" w:hAnsi="Arial" w:cs="Arial"/>
          <w:sz w:val="18"/>
          <w:szCs w:val="18"/>
          <w:lang w:val="sr-Cyrl-CS"/>
        </w:rPr>
        <w:t xml:space="preserve"> </w:t>
      </w:r>
      <w:r w:rsidRPr="005F16C5">
        <w:rPr>
          <w:rFonts w:ascii="Arial" w:hAnsi="Arial" w:cs="Arial"/>
          <w:sz w:val="18"/>
          <w:szCs w:val="18"/>
          <w:lang w:val="sr-Latn-RS"/>
        </w:rPr>
        <w:t>Internet</w:t>
      </w:r>
      <w:r w:rsidRPr="005F16C5">
        <w:rPr>
          <w:rFonts w:ascii="Arial" w:hAnsi="Arial" w:cs="Arial"/>
          <w:sz w:val="18"/>
          <w:szCs w:val="18"/>
          <w:lang w:val="sr-Cyrl-CS"/>
        </w:rPr>
        <w:t xml:space="preserve">: </w:t>
      </w:r>
      <w:hyperlink r:id="rId9" w:history="1">
        <w:r w:rsidRPr="005F16C5">
          <w:rPr>
            <w:rStyle w:val="Hyperlink"/>
            <w:rFonts w:ascii="Arial" w:hAnsi="Arial" w:cs="Arial"/>
            <w:sz w:val="18"/>
            <w:szCs w:val="18"/>
            <w:lang w:val="sr-Cyrl-CS"/>
          </w:rPr>
          <w:t>http://www.amphoraproject.net/files/Romania%20-%20Country%20Report.pdf?PHPSESSID=vmjpku4vrbrpcp11tfilru7a35</w:t>
        </w:r>
      </w:hyperlink>
      <w:r w:rsidRPr="005F16C5">
        <w:rPr>
          <w:rFonts w:ascii="Arial" w:hAnsi="Arial" w:cs="Arial"/>
          <w:sz w:val="18"/>
          <w:szCs w:val="18"/>
          <w:lang w:val="sr-Cyrl-CS"/>
        </w:rPr>
        <w:t xml:space="preserve"> (</w:t>
      </w:r>
      <w:r w:rsidRPr="005F16C5">
        <w:rPr>
          <w:rFonts w:ascii="Arial" w:hAnsi="Arial" w:cs="Arial"/>
          <w:sz w:val="18"/>
          <w:szCs w:val="18"/>
          <w:lang w:val="sr-Latn-RS"/>
        </w:rPr>
        <w:t>tabela sa podacima</w:t>
      </w:r>
      <w:r w:rsidRPr="005F16C5">
        <w:rPr>
          <w:rFonts w:ascii="Arial" w:hAnsi="Arial" w:cs="Arial"/>
          <w:sz w:val="18"/>
          <w:szCs w:val="18"/>
          <w:lang w:val="sr-Cyrl-CS"/>
        </w:rPr>
        <w:t xml:space="preserve">) </w:t>
      </w:r>
    </w:p>
  </w:footnote>
  <w:footnote w:id="12">
    <w:p w:rsidR="00BF0BF8" w:rsidRPr="008A4F0B" w:rsidRDefault="00BF0BF8" w:rsidP="0019625A">
      <w:pPr>
        <w:pStyle w:val="NoSpacing"/>
        <w:rPr>
          <w:rFonts w:ascii="Arial" w:hAnsi="Arial" w:cs="Arial"/>
          <w:sz w:val="18"/>
          <w:szCs w:val="18"/>
          <w:u w:val="single"/>
          <w:lang w:val="bs-Cyrl-BA"/>
        </w:rPr>
      </w:pPr>
      <w:r w:rsidRPr="008A4F0B">
        <w:rPr>
          <w:rStyle w:val="FootnoteReference"/>
          <w:rFonts w:cs="Arial"/>
          <w:sz w:val="18"/>
          <w:szCs w:val="18"/>
        </w:rPr>
        <w:footnoteRef/>
      </w:r>
      <w:r w:rsidRPr="008A4F0B">
        <w:rPr>
          <w:rFonts w:ascii="Arial" w:hAnsi="Arial" w:cs="Arial"/>
          <w:sz w:val="18"/>
          <w:szCs w:val="18"/>
          <w:lang w:val="sr-Cyrl-CS"/>
        </w:rPr>
        <w:t xml:space="preserve"> </w:t>
      </w:r>
      <w:hyperlink r:id="rId10" w:history="1">
        <w:r w:rsidRPr="008A4F0B">
          <w:rPr>
            <w:rStyle w:val="Hyperlink"/>
            <w:rFonts w:ascii="Arial" w:hAnsi="Arial" w:cs="Arial"/>
            <w:sz w:val="18"/>
            <w:szCs w:val="18"/>
            <w:lang w:val="bs-Cyrl-BA"/>
          </w:rPr>
          <w:t>http://www.protection-of-minors.eu/en/SK_overview.php</w:t>
        </w:r>
      </w:hyperlink>
    </w:p>
  </w:footnote>
  <w:footnote w:id="13">
    <w:p w:rsidR="00BF0BF8" w:rsidRPr="008A4F0B" w:rsidRDefault="00BF0BF8" w:rsidP="0019625A">
      <w:pPr>
        <w:pStyle w:val="NoSpacing"/>
        <w:rPr>
          <w:rFonts w:ascii="Arial" w:hAnsi="Arial" w:cs="Arial"/>
          <w:i/>
          <w:iCs/>
          <w:color w:val="222222"/>
          <w:sz w:val="18"/>
          <w:szCs w:val="18"/>
          <w:lang w:val="bs-Latn-BA"/>
        </w:rPr>
      </w:pPr>
      <w:r w:rsidRPr="008A4F0B">
        <w:rPr>
          <w:rStyle w:val="FootnoteReference"/>
          <w:rFonts w:cs="Arial"/>
          <w:sz w:val="18"/>
          <w:szCs w:val="18"/>
          <w:lang w:val="bs-Cyrl-BA"/>
        </w:rPr>
        <w:footnoteRef/>
      </w:r>
      <w:r w:rsidRPr="008A4F0B">
        <w:rPr>
          <w:rFonts w:ascii="Arial" w:hAnsi="Arial" w:cs="Arial"/>
          <w:sz w:val="18"/>
          <w:szCs w:val="18"/>
          <w:lang w:val="bs-Cyrl-BA"/>
        </w:rPr>
        <w:t xml:space="preserve"> </w:t>
      </w:r>
      <w:hyperlink r:id="rId11" w:history="1">
        <w:r w:rsidRPr="008A4F0B">
          <w:rPr>
            <w:rStyle w:val="Hyperlink"/>
            <w:rFonts w:ascii="Arial" w:hAnsi="Arial" w:cs="Arial"/>
            <w:sz w:val="18"/>
            <w:szCs w:val="18"/>
            <w:lang w:val="bs-Cyrl-BA"/>
          </w:rPr>
          <w:t>www.emcdda.europa.eu/attachements.cfm/att_142568_EN_SK-NR2010.pdf</w:t>
        </w:r>
      </w:hyperlink>
    </w:p>
  </w:footnote>
  <w:footnote w:id="14">
    <w:p w:rsidR="00BF0BF8" w:rsidRPr="008A4F0B" w:rsidRDefault="00BF0BF8" w:rsidP="0019625A">
      <w:pPr>
        <w:pStyle w:val="NoSpacing"/>
        <w:rPr>
          <w:rFonts w:ascii="Arial" w:hAnsi="Arial" w:cs="Arial"/>
          <w:b/>
          <w:i/>
          <w:sz w:val="18"/>
          <w:szCs w:val="18"/>
          <w:lang w:val="sr-Latn-CS"/>
        </w:rPr>
      </w:pPr>
      <w:r w:rsidRPr="008A4F0B">
        <w:rPr>
          <w:rStyle w:val="FootnoteReference"/>
          <w:rFonts w:cs="Arial"/>
          <w:sz w:val="18"/>
          <w:szCs w:val="18"/>
        </w:rPr>
        <w:footnoteRef/>
      </w:r>
      <w:r w:rsidRPr="008A4F0B">
        <w:rPr>
          <w:rFonts w:ascii="Arial" w:hAnsi="Arial" w:cs="Arial"/>
          <w:sz w:val="18"/>
          <w:szCs w:val="18"/>
        </w:rPr>
        <w:t xml:space="preserve"> </w:t>
      </w:r>
      <w:r>
        <w:rPr>
          <w:rFonts w:ascii="Arial" w:hAnsi="Arial" w:cs="Arial"/>
          <w:sz w:val="18"/>
          <w:szCs w:val="18"/>
          <w:lang w:val="sr-Latn-RS"/>
        </w:rPr>
        <w:t>ECPID upitnik br.</w:t>
      </w:r>
      <w:r>
        <w:rPr>
          <w:rFonts w:ascii="Arial" w:hAnsi="Arial" w:cs="Arial"/>
          <w:sz w:val="18"/>
          <w:szCs w:val="18"/>
          <w:lang w:val="sr-Cyrl-CS"/>
        </w:rPr>
        <w:t xml:space="preserve"> 1111 </w:t>
      </w:r>
      <w:r w:rsidRPr="008A4F0B">
        <w:rPr>
          <w:rFonts w:ascii="Arial" w:hAnsi="Arial" w:cs="Arial"/>
          <w:i/>
          <w:sz w:val="18"/>
          <w:szCs w:val="18"/>
          <w:lang w:val="sr-Cyrl-CS"/>
        </w:rPr>
        <w:t xml:space="preserve"> </w:t>
      </w:r>
      <w:r w:rsidRPr="008A4F0B">
        <w:rPr>
          <w:rFonts w:ascii="Arial" w:hAnsi="Arial" w:cs="Arial"/>
          <w:i/>
          <w:sz w:val="18"/>
          <w:szCs w:val="18"/>
          <w:lang w:val="sr-Latn-CS"/>
        </w:rPr>
        <w:t>National provisions organising a ban on the selling/offering of alcoholic beverages as well as provisions organising a ban on candy-flavoured cigarettes</w:t>
      </w:r>
    </w:p>
    <w:p w:rsidR="00BF0BF8" w:rsidRPr="001B6AE9" w:rsidRDefault="00BF0BF8" w:rsidP="0019625A">
      <w:pPr>
        <w:pStyle w:val="FootnoteText"/>
        <w:rPr>
          <w:lang w:val="sr-Cyrl-CS"/>
        </w:rPr>
      </w:pPr>
    </w:p>
  </w:footnote>
  <w:footnote w:id="15">
    <w:p w:rsidR="00BF0BF8" w:rsidRPr="008A4F0B" w:rsidRDefault="00BF0BF8" w:rsidP="0019625A">
      <w:pPr>
        <w:pStyle w:val="NoSpacing"/>
        <w:rPr>
          <w:rFonts w:ascii="Arial" w:hAnsi="Arial" w:cs="Arial"/>
          <w:sz w:val="18"/>
          <w:szCs w:val="18"/>
          <w:lang w:val="bs-Cyrl-BA"/>
        </w:rPr>
      </w:pPr>
      <w:r>
        <w:rPr>
          <w:rStyle w:val="FootnoteReference"/>
        </w:rPr>
        <w:footnoteRef/>
      </w:r>
      <w:r w:rsidRPr="008A4F0B">
        <w:rPr>
          <w:lang w:val="sr-Cyrl-CS"/>
        </w:rPr>
        <w:t xml:space="preserve"> </w:t>
      </w:r>
      <w:hyperlink r:id="rId12" w:history="1">
        <w:r w:rsidRPr="008A4F0B">
          <w:rPr>
            <w:rStyle w:val="Hyperlink"/>
            <w:rFonts w:ascii="Arial" w:hAnsi="Arial" w:cs="Arial"/>
            <w:sz w:val="18"/>
            <w:szCs w:val="18"/>
            <w:lang w:val="bs-Cyrl-BA"/>
          </w:rPr>
          <w:t>http://www.mddsz.gov.si/fileadmin/mddsz.gov.si/pageuploads/dokumenti__pdf/pom2006_2016_en.pdf</w:t>
        </w:r>
      </w:hyperlink>
    </w:p>
  </w:footnote>
  <w:footnote w:id="16">
    <w:p w:rsidR="00BF0BF8" w:rsidRPr="00082464" w:rsidRDefault="00BF0BF8" w:rsidP="0019625A">
      <w:pPr>
        <w:pStyle w:val="NoSpacing"/>
        <w:rPr>
          <w:rFonts w:ascii="Arial" w:hAnsi="Arial" w:cs="Arial"/>
          <w:b/>
          <w:i/>
          <w:sz w:val="18"/>
          <w:szCs w:val="18"/>
          <w:lang w:val="bs-Cyrl-BA"/>
        </w:rPr>
      </w:pPr>
      <w:r w:rsidRPr="008A4F0B">
        <w:rPr>
          <w:rStyle w:val="FootnoteReference"/>
          <w:rFonts w:cs="Arial"/>
          <w:sz w:val="18"/>
          <w:szCs w:val="18"/>
          <w:lang w:val="bs-Cyrl-BA"/>
        </w:rPr>
        <w:footnoteRef/>
      </w:r>
      <w:r w:rsidRPr="008A4F0B">
        <w:rPr>
          <w:rFonts w:ascii="Arial" w:hAnsi="Arial" w:cs="Arial"/>
          <w:sz w:val="18"/>
          <w:szCs w:val="18"/>
          <w:lang w:val="bs-Cyrl-BA"/>
        </w:rPr>
        <w:t xml:space="preserve"> </w:t>
      </w:r>
      <w:r>
        <w:rPr>
          <w:rFonts w:ascii="Arial" w:hAnsi="Arial" w:cs="Arial"/>
          <w:color w:val="222222"/>
          <w:sz w:val="18"/>
          <w:szCs w:val="18"/>
          <w:lang w:val="sr-Latn-RS"/>
        </w:rPr>
        <w:t>Istraživanje ’’Alkohol, duvan i druge droge (Slovenija)</w:t>
      </w:r>
      <w:r>
        <w:rPr>
          <w:rFonts w:ascii="Arial" w:hAnsi="Arial" w:cs="Arial"/>
          <w:color w:val="222222"/>
          <w:sz w:val="18"/>
          <w:szCs w:val="18"/>
          <w:lang w:val="bs-Cyrl-BA"/>
        </w:rPr>
        <w:br/>
      </w:r>
      <w:r>
        <w:rPr>
          <w:rFonts w:ascii="Arial" w:hAnsi="Arial" w:cs="Arial"/>
          <w:color w:val="222222"/>
          <w:sz w:val="18"/>
          <w:szCs w:val="18"/>
          <w:lang w:val="sr-Latn-RS"/>
        </w:rPr>
        <w:t>Prem</w:t>
      </w:r>
      <w:r w:rsidRPr="008A4F0B">
        <w:rPr>
          <w:rFonts w:ascii="Arial" w:hAnsi="Arial" w:cs="Arial"/>
          <w:color w:val="222222"/>
          <w:sz w:val="18"/>
          <w:szCs w:val="18"/>
          <w:lang w:val="bs-Cyrl-BA"/>
        </w:rPr>
        <w:t xml:space="preserve">а: </w:t>
      </w:r>
      <w:r w:rsidRPr="008A4F0B">
        <w:rPr>
          <w:rFonts w:ascii="Arial" w:hAnsi="Arial" w:cs="Arial"/>
          <w:i/>
          <w:sz w:val="18"/>
          <w:szCs w:val="18"/>
          <w:lang w:val="bs-Cyrl-BA"/>
        </w:rPr>
        <w:t>REPORT ON THE IMPLEMENTATION IN SLOVENIA OF THE MEASURES OF THE WORLD SUMMIT FOR CHILDREN</w:t>
      </w:r>
      <w:r>
        <w:rPr>
          <w:rFonts w:ascii="Arial" w:hAnsi="Arial" w:cs="Arial"/>
          <w:b/>
          <w:i/>
          <w:sz w:val="18"/>
          <w:szCs w:val="18"/>
          <w:lang w:val="sr-Latn-RS"/>
        </w:rPr>
        <w:t xml:space="preserve"> </w:t>
      </w:r>
      <w:hyperlink r:id="rId13" w:history="1">
        <w:r w:rsidRPr="008A4F0B">
          <w:rPr>
            <w:rStyle w:val="Hyperlink"/>
            <w:rFonts w:ascii="Arial" w:hAnsi="Arial" w:cs="Arial"/>
            <w:sz w:val="18"/>
            <w:szCs w:val="18"/>
            <w:lang w:val="bs-Cyrl-BA"/>
          </w:rPr>
          <w:t>http://www.unicef.org/specialsession/how_country/edr_slovenia_en.PDF</w:t>
        </w:r>
      </w:hyperlink>
    </w:p>
  </w:footnote>
  <w:footnote w:id="17">
    <w:p w:rsidR="00BF0BF8" w:rsidRPr="00082464" w:rsidRDefault="00BF0BF8" w:rsidP="00082464">
      <w:pPr>
        <w:pStyle w:val="NoSpacing"/>
        <w:rPr>
          <w:rFonts w:ascii="Arial" w:hAnsi="Arial" w:cs="Arial"/>
          <w:sz w:val="18"/>
          <w:szCs w:val="18"/>
          <w:lang w:val="sr-Latn-RS"/>
        </w:rPr>
      </w:pPr>
      <w:r w:rsidRPr="00082464">
        <w:rPr>
          <w:rStyle w:val="FootnoteReference"/>
          <w:rFonts w:ascii="Arial" w:hAnsi="Arial" w:cs="Arial"/>
          <w:sz w:val="18"/>
          <w:szCs w:val="18"/>
        </w:rPr>
        <w:footnoteRef/>
      </w:r>
      <w:r w:rsidRPr="00082464">
        <w:rPr>
          <w:rFonts w:ascii="Arial" w:hAnsi="Arial" w:cs="Arial"/>
          <w:sz w:val="18"/>
          <w:szCs w:val="18"/>
          <w:lang w:val="sr-Cyrl-CS"/>
        </w:rPr>
        <w:t xml:space="preserve"> </w:t>
      </w:r>
      <w:r>
        <w:rPr>
          <w:rFonts w:ascii="Arial" w:hAnsi="Arial" w:cs="Arial"/>
          <w:sz w:val="18"/>
          <w:szCs w:val="18"/>
          <w:lang w:val="sr-Latn-RS"/>
        </w:rPr>
        <w:t>Isto</w:t>
      </w:r>
    </w:p>
  </w:footnote>
  <w:footnote w:id="18">
    <w:p w:rsidR="00BF0BF8" w:rsidRPr="00082464" w:rsidRDefault="00BF0BF8" w:rsidP="00082464">
      <w:pPr>
        <w:rPr>
          <w:rFonts w:ascii="Arial" w:eastAsia="Times New Roman" w:hAnsi="Arial" w:cs="Arial"/>
          <w:sz w:val="18"/>
          <w:szCs w:val="18"/>
          <w:lang w:val="bs-Latn-BA" w:bidi="gu-IN"/>
        </w:rPr>
      </w:pPr>
      <w:r w:rsidRPr="00082464">
        <w:rPr>
          <w:rStyle w:val="FootnoteReference"/>
          <w:rFonts w:ascii="Arial" w:hAnsi="Arial" w:cs="Arial"/>
          <w:sz w:val="18"/>
          <w:szCs w:val="18"/>
        </w:rPr>
        <w:footnoteRef/>
      </w:r>
      <w:r w:rsidRPr="00082464">
        <w:rPr>
          <w:rFonts w:ascii="Arial" w:hAnsi="Arial" w:cs="Arial"/>
          <w:sz w:val="18"/>
          <w:szCs w:val="18"/>
          <w:lang w:val="sr-Cyrl-CS"/>
        </w:rPr>
        <w:t xml:space="preserve"> </w:t>
      </w:r>
      <w:r>
        <w:rPr>
          <w:rFonts w:ascii="Arial" w:eastAsia="Times New Roman" w:hAnsi="Arial" w:cs="Arial"/>
          <w:sz w:val="18"/>
          <w:szCs w:val="18"/>
          <w:lang w:val="bs-Latn-BA" w:bidi="gu-IN"/>
        </w:rPr>
        <w:t>Zakon o socijalnoj pomoći (</w:t>
      </w:r>
      <w:r w:rsidRPr="00082464">
        <w:rPr>
          <w:rFonts w:ascii="Arial" w:eastAsia="Times New Roman" w:hAnsi="Arial" w:cs="Arial"/>
          <w:sz w:val="18"/>
          <w:szCs w:val="18"/>
          <w:lang w:val="bs-Latn-BA" w:bidi="gu-IN"/>
        </w:rPr>
        <w:t xml:space="preserve">Službeni list Republike Slovenije, br. 3/2007 - prečišćen tekst, 23/ 07 - sa izmenama i dopunama , 41 / 07 - sa izmenama i dopunama , 114/2006 - ZUTPG ) </w:t>
      </w:r>
    </w:p>
    <w:p w:rsidR="00BF0BF8" w:rsidRPr="00082464" w:rsidRDefault="00BF0BF8" w:rsidP="00082464">
      <w:pPr>
        <w:pStyle w:val="NoSpacing"/>
        <w:rPr>
          <w:rFonts w:ascii="Arial" w:hAnsi="Arial" w:cs="Arial"/>
          <w:sz w:val="18"/>
          <w:szCs w:val="18"/>
          <w:lang w:val="bs-Cyrl-BA"/>
        </w:rPr>
      </w:pPr>
    </w:p>
  </w:footnote>
  <w:footnote w:id="19">
    <w:p w:rsidR="00BF0BF8" w:rsidRPr="008B1036" w:rsidRDefault="00BF0BF8" w:rsidP="0019625A">
      <w:pPr>
        <w:pStyle w:val="FootnoteText"/>
        <w:spacing w:after="0"/>
        <w:jc w:val="left"/>
        <w:rPr>
          <w:sz w:val="18"/>
          <w:szCs w:val="18"/>
          <w:lang w:val="bs-Latn-BA"/>
        </w:rPr>
      </w:pPr>
      <w:r w:rsidRPr="008B1036">
        <w:rPr>
          <w:rStyle w:val="FootnoteReference"/>
          <w:sz w:val="18"/>
          <w:szCs w:val="18"/>
          <w:lang w:val="bs-Latn-BA"/>
        </w:rPr>
        <w:footnoteRef/>
      </w:r>
      <w:r w:rsidRPr="008B1036">
        <w:rPr>
          <w:sz w:val="18"/>
          <w:szCs w:val="18"/>
          <w:lang w:val="bs-Latn-BA"/>
        </w:rPr>
        <w:t xml:space="preserve"> Zakon o igrama na sreću („Nаrodne novine“ br. 087/2009), Zakon o izmenama i </w:t>
      </w:r>
      <w:r>
        <w:rPr>
          <w:sz w:val="18"/>
          <w:szCs w:val="18"/>
          <w:lang w:val="bs-Latn-BA"/>
        </w:rPr>
        <w:t>dopunama Zakona o igrama na sreć</w:t>
      </w:r>
      <w:r w:rsidRPr="008B1036">
        <w:rPr>
          <w:sz w:val="18"/>
          <w:szCs w:val="18"/>
          <w:lang w:val="bs-Latn-BA"/>
        </w:rPr>
        <w:t xml:space="preserve">u („Nаrodne novine“, br. </w:t>
      </w:r>
      <w:r w:rsidRPr="008B1036">
        <w:rPr>
          <w:sz w:val="18"/>
          <w:szCs w:val="18"/>
          <w:lang w:val="bs-Latn-BA"/>
        </w:rPr>
        <w:t>035/2</w:t>
      </w:r>
      <w:r>
        <w:rPr>
          <w:sz w:val="18"/>
          <w:szCs w:val="18"/>
          <w:lang w:val="bs-Latn-BA"/>
        </w:rPr>
        <w:t>013) dostupni na Internet adresi</w:t>
      </w:r>
      <w:r w:rsidRPr="008B1036">
        <w:rPr>
          <w:sz w:val="18"/>
          <w:szCs w:val="18"/>
          <w:lang w:val="bs-Latn-BA"/>
        </w:rPr>
        <w:t xml:space="preserve">: </w:t>
      </w:r>
      <w:hyperlink r:id="rId14" w:history="1">
        <w:r w:rsidRPr="008B1036">
          <w:rPr>
            <w:rStyle w:val="Hyperlink"/>
            <w:sz w:val="18"/>
            <w:szCs w:val="18"/>
            <w:lang w:val="bs-Latn-BA"/>
          </w:rPr>
          <w:t>http://cadial.hidra.hr/searchdoc.php?action=search&amp;lang=hr&amp;query=Zakon+o+igrama+na+sre%C4%87u&amp;searchText=on&amp;searchTitle=on&amp;resultdetails=titles&amp;displayOptions=on&amp;filteracttype=all&amp;filtereuchapter=all&amp;filterfields=all&amp;resultlimit=on&amp;resultlimitnum=10&amp;id_doc=oTOAI9oEJx8biWAUqmiRAg%3d%3d</w:t>
        </w:r>
      </w:hyperlink>
    </w:p>
  </w:footnote>
  <w:footnote w:id="20">
    <w:p w:rsidR="00BF0BF8" w:rsidRPr="008B1036" w:rsidRDefault="00BF0BF8" w:rsidP="0019625A">
      <w:pPr>
        <w:pStyle w:val="FootnoteText"/>
        <w:spacing w:after="0" w:line="240" w:lineRule="auto"/>
        <w:jc w:val="left"/>
        <w:rPr>
          <w:sz w:val="18"/>
          <w:szCs w:val="18"/>
          <w:lang w:val="bs-Latn-BA"/>
        </w:rPr>
      </w:pPr>
      <w:r w:rsidRPr="00960232">
        <w:rPr>
          <w:rStyle w:val="FootnoteReference"/>
          <w:sz w:val="18"/>
          <w:szCs w:val="18"/>
        </w:rPr>
        <w:footnoteRef/>
      </w:r>
      <w:r w:rsidRPr="006F3798">
        <w:rPr>
          <w:sz w:val="18"/>
          <w:szCs w:val="18"/>
          <w:lang w:val="sr-Cyrl-RS"/>
        </w:rPr>
        <w:t xml:space="preserve"> </w:t>
      </w:r>
      <w:r w:rsidRPr="008B1036">
        <w:rPr>
          <w:sz w:val="18"/>
          <w:szCs w:val="18"/>
          <w:lang w:val="bs-Latn-BA"/>
        </w:rPr>
        <w:t xml:space="preserve">Zakon o trgovini („Narodne novine“, br. </w:t>
      </w:r>
      <w:r w:rsidRPr="008B1036">
        <w:rPr>
          <w:sz w:val="18"/>
          <w:szCs w:val="18"/>
          <w:lang w:val="bs-Latn-BA"/>
        </w:rPr>
        <w:t>87/08, 96/08, 116/08, 7</w:t>
      </w:r>
      <w:r>
        <w:rPr>
          <w:sz w:val="18"/>
          <w:szCs w:val="18"/>
          <w:lang w:val="bs-Latn-BA"/>
        </w:rPr>
        <w:t>6/09, 114/11, 68/13) dostupan na</w:t>
      </w:r>
      <w:r w:rsidRPr="008B1036">
        <w:rPr>
          <w:sz w:val="18"/>
          <w:szCs w:val="18"/>
          <w:lang w:val="bs-Latn-BA"/>
        </w:rPr>
        <w:t xml:space="preserve">: </w:t>
      </w:r>
      <w:hyperlink r:id="rId15" w:history="1">
        <w:r w:rsidRPr="008B1036">
          <w:rPr>
            <w:rStyle w:val="Hyperlink"/>
            <w:sz w:val="18"/>
            <w:szCs w:val="18"/>
            <w:lang w:val="bs-Latn-BA"/>
          </w:rPr>
          <w:t>http://www.zakon.hr/z/175/</w:t>
        </w:r>
      </w:hyperlink>
      <w:r w:rsidRPr="008B1036">
        <w:rPr>
          <w:sz w:val="18"/>
          <w:szCs w:val="18"/>
          <w:lang w:val="bs-Latn-BA"/>
        </w:rPr>
        <w:t xml:space="preserve"> </w:t>
      </w:r>
    </w:p>
  </w:footnote>
  <w:footnote w:id="21">
    <w:p w:rsidR="00BF0BF8" w:rsidRPr="008B1036" w:rsidRDefault="00BF0BF8" w:rsidP="0019625A">
      <w:pPr>
        <w:pStyle w:val="FootnoteText"/>
        <w:spacing w:after="0" w:line="240" w:lineRule="auto"/>
        <w:jc w:val="left"/>
        <w:rPr>
          <w:sz w:val="18"/>
          <w:szCs w:val="18"/>
          <w:lang w:val="bs-Latn-BA"/>
        </w:rPr>
      </w:pPr>
      <w:r w:rsidRPr="008B1036">
        <w:rPr>
          <w:rStyle w:val="FootnoteReference"/>
          <w:sz w:val="18"/>
          <w:szCs w:val="18"/>
          <w:lang w:val="bs-Latn-BA"/>
        </w:rPr>
        <w:footnoteRef/>
      </w:r>
      <w:r w:rsidRPr="008B1036">
        <w:rPr>
          <w:sz w:val="18"/>
          <w:szCs w:val="18"/>
          <w:lang w:val="bs-Latn-BA"/>
        </w:rPr>
        <w:t xml:space="preserve"> Zakon o ugostiteljskoj djelatnosti („Narodne novine“, br. 138/06, 152/08, 43/09, 88/10, 50/12, 80/13)</w:t>
      </w:r>
    </w:p>
    <w:p w:rsidR="00BF0BF8" w:rsidRPr="008B1036" w:rsidRDefault="00BF0BF8" w:rsidP="0019625A">
      <w:pPr>
        <w:pStyle w:val="FootnoteText"/>
        <w:spacing w:after="0" w:line="240" w:lineRule="auto"/>
        <w:jc w:val="left"/>
        <w:rPr>
          <w:sz w:val="18"/>
          <w:szCs w:val="18"/>
          <w:lang w:val="bs-Latn-BA"/>
        </w:rPr>
      </w:pPr>
      <w:r>
        <w:rPr>
          <w:sz w:val="18"/>
          <w:szCs w:val="18"/>
          <w:lang w:val="bs-Latn-BA"/>
        </w:rPr>
        <w:t>dostupan na</w:t>
      </w:r>
      <w:r w:rsidRPr="008B1036">
        <w:rPr>
          <w:sz w:val="18"/>
          <w:szCs w:val="18"/>
          <w:lang w:val="bs-Latn-BA"/>
        </w:rPr>
        <w:t xml:space="preserve">: </w:t>
      </w:r>
      <w:hyperlink r:id="rId16" w:history="1">
        <w:r w:rsidRPr="008B1036">
          <w:rPr>
            <w:rStyle w:val="Hyperlink"/>
            <w:sz w:val="18"/>
            <w:szCs w:val="18"/>
            <w:lang w:val="bs-Latn-BA"/>
          </w:rPr>
          <w:t>http://www.zakon.hr/z/151/Zakon-o-ugostiteljskoj-djelatnosti</w:t>
        </w:r>
      </w:hyperlink>
    </w:p>
  </w:footnote>
  <w:footnote w:id="22">
    <w:p w:rsidR="00BF0BF8" w:rsidRPr="008B1036" w:rsidRDefault="00BF0BF8" w:rsidP="0019625A">
      <w:pPr>
        <w:pStyle w:val="FootnoteText"/>
        <w:spacing w:after="0" w:line="240" w:lineRule="auto"/>
        <w:jc w:val="left"/>
        <w:rPr>
          <w:sz w:val="18"/>
          <w:szCs w:val="18"/>
          <w:lang w:val="bs-Latn-BA"/>
        </w:rPr>
      </w:pPr>
      <w:r w:rsidRPr="008B1036">
        <w:rPr>
          <w:rStyle w:val="FootnoteReference"/>
          <w:sz w:val="18"/>
          <w:szCs w:val="18"/>
          <w:lang w:val="bs-Latn-BA"/>
        </w:rPr>
        <w:footnoteRef/>
      </w:r>
      <w:r w:rsidRPr="008B1036">
        <w:rPr>
          <w:sz w:val="18"/>
          <w:szCs w:val="18"/>
          <w:lang w:val="bs-Latn-BA"/>
        </w:rPr>
        <w:t xml:space="preserve"> Zakon o prekršajima protiv javnog reda i mira („Narodne novine“, br. </w:t>
      </w:r>
      <w:r w:rsidRPr="008B1036">
        <w:rPr>
          <w:sz w:val="18"/>
          <w:szCs w:val="18"/>
          <w:lang w:val="bs-Latn-BA"/>
        </w:rPr>
        <w:t>NN 5/90, 30/90, 47/90, 29</w:t>
      </w:r>
      <w:r>
        <w:rPr>
          <w:sz w:val="18"/>
          <w:szCs w:val="18"/>
          <w:lang w:val="bs-Latn-BA"/>
        </w:rPr>
        <w:t>/94) dostupan na</w:t>
      </w:r>
      <w:r w:rsidRPr="008B1036">
        <w:rPr>
          <w:sz w:val="18"/>
          <w:szCs w:val="18"/>
          <w:lang w:val="bs-Latn-BA"/>
        </w:rPr>
        <w:t xml:space="preserve">: </w:t>
      </w:r>
      <w:hyperlink r:id="rId17" w:history="1">
        <w:r w:rsidRPr="008B1036">
          <w:rPr>
            <w:rStyle w:val="Hyperlink"/>
            <w:sz w:val="18"/>
            <w:szCs w:val="18"/>
            <w:lang w:val="bs-Latn-BA"/>
          </w:rPr>
          <w:t>http://www.zakon.hr/z/279/Zakon-o-prekr%C5%A1ajima-protiv-javnog-reda-i-mira</w:t>
        </w:r>
      </w:hyperlink>
    </w:p>
  </w:footnote>
  <w:footnote w:id="23">
    <w:p w:rsidR="00BF0BF8" w:rsidRPr="008B1036" w:rsidRDefault="00BF0BF8" w:rsidP="0019625A">
      <w:pPr>
        <w:pStyle w:val="FootnoteText"/>
        <w:spacing w:after="0" w:line="240" w:lineRule="auto"/>
        <w:jc w:val="left"/>
        <w:rPr>
          <w:sz w:val="18"/>
          <w:szCs w:val="18"/>
          <w:lang w:val="bs-Latn-BA"/>
        </w:rPr>
      </w:pPr>
      <w:r w:rsidRPr="008B1036">
        <w:rPr>
          <w:rStyle w:val="FootnoteReference"/>
          <w:sz w:val="18"/>
          <w:szCs w:val="18"/>
          <w:lang w:val="bs-Latn-BA"/>
        </w:rPr>
        <w:footnoteRef/>
      </w:r>
      <w:r w:rsidRPr="008B1036">
        <w:rPr>
          <w:sz w:val="18"/>
          <w:szCs w:val="18"/>
          <w:lang w:val="bs-Latn-BA"/>
        </w:rPr>
        <w:t xml:space="preserve"> Odluka o zabrani konzumiranja, nošenja i posjedovanja alkoholnih pića maloljetnim  osobama na javnim površinama ( „Sl. glasnik Grada Ga</w:t>
      </w:r>
      <w:r>
        <w:rPr>
          <w:sz w:val="18"/>
          <w:szCs w:val="18"/>
          <w:lang w:val="bs-Latn-BA"/>
        </w:rPr>
        <w:t xml:space="preserve">rešnica“, br. </w:t>
      </w:r>
      <w:r>
        <w:rPr>
          <w:sz w:val="18"/>
          <w:szCs w:val="18"/>
          <w:lang w:val="bs-Latn-BA"/>
        </w:rPr>
        <w:t>2/013) dostupna na</w:t>
      </w:r>
      <w:r w:rsidRPr="008B1036">
        <w:rPr>
          <w:sz w:val="18"/>
          <w:szCs w:val="18"/>
          <w:lang w:val="bs-Latn-BA"/>
        </w:rPr>
        <w:t xml:space="preserve">: </w:t>
      </w:r>
      <w:hyperlink r:id="rId18" w:history="1">
        <w:r w:rsidRPr="008B1036">
          <w:rPr>
            <w:rStyle w:val="Hyperlink"/>
            <w:sz w:val="18"/>
            <w:szCs w:val="18"/>
            <w:lang w:val="bs-Latn-BA"/>
          </w:rPr>
          <w:t>http://www.garesnica.hr/documents/5/glasnik-2-13.pdf</w:t>
        </w:r>
      </w:hyperlink>
      <w:r>
        <w:rPr>
          <w:sz w:val="18"/>
          <w:szCs w:val="18"/>
          <w:lang w:val="bs-Latn-BA"/>
        </w:rPr>
        <w:t xml:space="preserve"> ili Odluka grada Ozalj dostupna na</w:t>
      </w:r>
      <w:r w:rsidRPr="008B1036">
        <w:rPr>
          <w:sz w:val="18"/>
          <w:szCs w:val="18"/>
          <w:lang w:val="bs-Latn-BA"/>
        </w:rPr>
        <w:t xml:space="preserve">: </w:t>
      </w:r>
      <w:hyperlink r:id="rId19" w:history="1">
        <w:r w:rsidRPr="008B1036">
          <w:rPr>
            <w:rStyle w:val="Hyperlink"/>
            <w:sz w:val="18"/>
            <w:szCs w:val="18"/>
            <w:lang w:val="bs-Latn-BA"/>
          </w:rPr>
          <w:t>http://www.ozalj.hr/index2/images/stories/sggo_2012/sggo_2012_2.pdf</w:t>
        </w:r>
      </w:hyperlink>
    </w:p>
  </w:footnote>
  <w:footnote w:id="24">
    <w:p w:rsidR="00BF0BF8" w:rsidRPr="001A1F57" w:rsidRDefault="00BF0BF8" w:rsidP="0019625A">
      <w:pPr>
        <w:pStyle w:val="FootnoteText"/>
        <w:spacing w:after="0" w:line="240" w:lineRule="auto"/>
        <w:jc w:val="left"/>
        <w:rPr>
          <w:sz w:val="18"/>
          <w:szCs w:val="18"/>
          <w:lang w:val="bs-Latn-BA"/>
        </w:rPr>
      </w:pPr>
      <w:r w:rsidRPr="005D52A5">
        <w:rPr>
          <w:rStyle w:val="FootnoteReference"/>
          <w:sz w:val="18"/>
          <w:szCs w:val="18"/>
        </w:rPr>
        <w:footnoteRef/>
      </w:r>
      <w:r w:rsidRPr="006F3798">
        <w:rPr>
          <w:sz w:val="18"/>
          <w:szCs w:val="18"/>
          <w:lang w:val="sr-Cyrl-RS"/>
        </w:rPr>
        <w:t xml:space="preserve"> </w:t>
      </w:r>
      <w:r w:rsidRPr="001A1F57">
        <w:rPr>
          <w:sz w:val="18"/>
          <w:szCs w:val="18"/>
          <w:lang w:val="bs-Latn-BA"/>
        </w:rPr>
        <w:t xml:space="preserve">Оbiteljski zakon („Narodne novine“, br. </w:t>
      </w:r>
      <w:r w:rsidRPr="001A1F57">
        <w:rPr>
          <w:sz w:val="18"/>
          <w:szCs w:val="18"/>
          <w:lang w:val="bs-Latn-BA"/>
        </w:rPr>
        <w:t>116/03, 17/04, 136/04, 1</w:t>
      </w:r>
      <w:r>
        <w:rPr>
          <w:sz w:val="18"/>
          <w:szCs w:val="18"/>
          <w:lang w:val="bs-Latn-BA"/>
        </w:rPr>
        <w:t>07/07, 57/11, 61/11) dostupan na</w:t>
      </w:r>
      <w:r w:rsidRPr="001A1F57">
        <w:rPr>
          <w:sz w:val="18"/>
          <w:szCs w:val="18"/>
          <w:lang w:val="bs-Latn-BA"/>
        </w:rPr>
        <w:t xml:space="preserve">: </w:t>
      </w:r>
      <w:hyperlink r:id="rId20" w:history="1">
        <w:r w:rsidRPr="001A1F57">
          <w:rPr>
            <w:rStyle w:val="Hyperlink"/>
            <w:sz w:val="18"/>
            <w:szCs w:val="18"/>
            <w:lang w:val="bs-Latn-BA"/>
          </w:rPr>
          <w:t>http://www.zakon.hr/z/88/Obiteljski-zakon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9ED"/>
    <w:multiLevelType w:val="hybridMultilevel"/>
    <w:tmpl w:val="0D70E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713754B"/>
    <w:multiLevelType w:val="hybridMultilevel"/>
    <w:tmpl w:val="2598BF84"/>
    <w:lvl w:ilvl="0" w:tplc="8EB4F6F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2BA6A02"/>
    <w:multiLevelType w:val="hybridMultilevel"/>
    <w:tmpl w:val="4AD0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5A"/>
    <w:rsid w:val="00082464"/>
    <w:rsid w:val="0019625A"/>
    <w:rsid w:val="001A77E7"/>
    <w:rsid w:val="002E1A8A"/>
    <w:rsid w:val="00426D51"/>
    <w:rsid w:val="005F16C5"/>
    <w:rsid w:val="00A7069A"/>
    <w:rsid w:val="00BF0BF8"/>
    <w:rsid w:val="00D80C3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5A"/>
  </w:style>
  <w:style w:type="paragraph" w:styleId="Heading1">
    <w:name w:val="heading 1"/>
    <w:basedOn w:val="Normal"/>
    <w:next w:val="Normal"/>
    <w:link w:val="Heading1Char"/>
    <w:uiPriority w:val="9"/>
    <w:qFormat/>
    <w:rsid w:val="0019625A"/>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25A"/>
    <w:rPr>
      <w:rFonts w:ascii="Arial" w:eastAsiaTheme="majorEastAsia" w:hAnsi="Arial" w:cstheme="majorBidi"/>
      <w:b/>
      <w:bCs/>
      <w:sz w:val="20"/>
      <w:szCs w:val="28"/>
    </w:rPr>
  </w:style>
  <w:style w:type="character" w:customStyle="1" w:styleId="hps">
    <w:name w:val="hps"/>
    <w:basedOn w:val="DefaultParagraphFont"/>
    <w:rsid w:val="0019625A"/>
  </w:style>
  <w:style w:type="paragraph" w:styleId="NormalWeb">
    <w:name w:val="Normal (Web)"/>
    <w:basedOn w:val="Normal"/>
    <w:uiPriority w:val="99"/>
    <w:unhideWhenUsed/>
    <w:rsid w:val="0019625A"/>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atn">
    <w:name w:val="atn"/>
    <w:basedOn w:val="DefaultParagraphFont"/>
    <w:rsid w:val="0019625A"/>
  </w:style>
  <w:style w:type="character" w:styleId="Hyperlink">
    <w:name w:val="Hyperlink"/>
    <w:basedOn w:val="DefaultParagraphFont"/>
    <w:uiPriority w:val="99"/>
    <w:unhideWhenUsed/>
    <w:rsid w:val="0019625A"/>
    <w:rPr>
      <w:color w:val="0000FF" w:themeColor="hyperlink"/>
      <w:u w:val="single"/>
    </w:rPr>
  </w:style>
  <w:style w:type="paragraph" w:styleId="FootnoteText">
    <w:name w:val="footnote text"/>
    <w:basedOn w:val="Normal"/>
    <w:link w:val="FootnoteTextChar"/>
    <w:unhideWhenUsed/>
    <w:rsid w:val="0019625A"/>
    <w:pPr>
      <w:jc w:val="both"/>
    </w:pPr>
    <w:rPr>
      <w:rFonts w:ascii="Arial" w:eastAsia="Times New Roman" w:hAnsi="Arial"/>
      <w:sz w:val="20"/>
      <w:szCs w:val="20"/>
      <w:lang w:val="en-GB" w:eastAsia="x-none"/>
    </w:rPr>
  </w:style>
  <w:style w:type="character" w:customStyle="1" w:styleId="FootnoteTextChar">
    <w:name w:val="Footnote Text Char"/>
    <w:basedOn w:val="DefaultParagraphFont"/>
    <w:link w:val="FootnoteText"/>
    <w:rsid w:val="0019625A"/>
    <w:rPr>
      <w:rFonts w:ascii="Arial" w:eastAsia="Times New Roman" w:hAnsi="Arial"/>
      <w:sz w:val="20"/>
      <w:szCs w:val="20"/>
      <w:lang w:val="en-GB" w:eastAsia="x-none"/>
    </w:rPr>
  </w:style>
  <w:style w:type="character" w:styleId="FootnoteReference">
    <w:name w:val="footnote reference"/>
    <w:uiPriority w:val="99"/>
    <w:unhideWhenUsed/>
    <w:rsid w:val="0019625A"/>
    <w:rPr>
      <w:vertAlign w:val="superscript"/>
    </w:rPr>
  </w:style>
  <w:style w:type="paragraph" w:styleId="NoSpacing">
    <w:name w:val="No Spacing"/>
    <w:link w:val="NoSpacingChar"/>
    <w:uiPriority w:val="1"/>
    <w:qFormat/>
    <w:rsid w:val="0019625A"/>
    <w:pPr>
      <w:spacing w:after="0" w:line="240" w:lineRule="auto"/>
    </w:pPr>
  </w:style>
  <w:style w:type="character" w:customStyle="1" w:styleId="titleblue1">
    <w:name w:val="titleblue1"/>
    <w:basedOn w:val="DefaultParagraphFont"/>
    <w:rsid w:val="0019625A"/>
    <w:rPr>
      <w:b/>
      <w:bCs/>
      <w:color w:val="003399"/>
      <w:sz w:val="20"/>
      <w:szCs w:val="20"/>
    </w:rPr>
  </w:style>
  <w:style w:type="character" w:styleId="Emphasis">
    <w:name w:val="Emphasis"/>
    <w:basedOn w:val="DefaultParagraphFont"/>
    <w:uiPriority w:val="20"/>
    <w:qFormat/>
    <w:rsid w:val="0019625A"/>
    <w:rPr>
      <w:i/>
      <w:iCs/>
    </w:rPr>
  </w:style>
  <w:style w:type="paragraph" w:customStyle="1" w:styleId="a">
    <w:name w:val="РАД"/>
    <w:basedOn w:val="Normal"/>
    <w:link w:val="Char"/>
    <w:qFormat/>
    <w:rsid w:val="0019625A"/>
    <w:pPr>
      <w:autoSpaceDE w:val="0"/>
      <w:autoSpaceDN w:val="0"/>
      <w:adjustRightInd w:val="0"/>
      <w:spacing w:after="0" w:line="360" w:lineRule="auto"/>
      <w:jc w:val="both"/>
    </w:pPr>
    <w:rPr>
      <w:rFonts w:ascii="Arial" w:hAnsi="Arial" w:cs="Arial"/>
      <w:bCs/>
      <w:iCs/>
      <w:sz w:val="20"/>
      <w:szCs w:val="20"/>
      <w:lang w:val="sr-Cyrl-CS" w:eastAsia="ja-JP"/>
    </w:rPr>
  </w:style>
  <w:style w:type="character" w:customStyle="1" w:styleId="Char">
    <w:name w:val="РАД Char"/>
    <w:basedOn w:val="DefaultParagraphFont"/>
    <w:link w:val="a"/>
    <w:rsid w:val="0019625A"/>
    <w:rPr>
      <w:rFonts w:ascii="Arial" w:hAnsi="Arial" w:cs="Arial"/>
      <w:bCs/>
      <w:iCs/>
      <w:sz w:val="20"/>
      <w:szCs w:val="20"/>
      <w:lang w:val="sr-Cyrl-CS" w:eastAsia="ja-JP"/>
    </w:rPr>
  </w:style>
  <w:style w:type="character" w:customStyle="1" w:styleId="NoSpacingChar">
    <w:name w:val="No Spacing Char"/>
    <w:basedOn w:val="DefaultParagraphFont"/>
    <w:link w:val="NoSpacing"/>
    <w:uiPriority w:val="1"/>
    <w:rsid w:val="0019625A"/>
  </w:style>
  <w:style w:type="paragraph" w:styleId="BalloonText">
    <w:name w:val="Balloon Text"/>
    <w:basedOn w:val="Normal"/>
    <w:link w:val="BalloonTextChar"/>
    <w:uiPriority w:val="99"/>
    <w:semiHidden/>
    <w:unhideWhenUsed/>
    <w:rsid w:val="00196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25A"/>
    <w:rPr>
      <w:rFonts w:ascii="Tahoma" w:hAnsi="Tahoma" w:cs="Tahoma"/>
      <w:sz w:val="16"/>
      <w:szCs w:val="16"/>
    </w:rPr>
  </w:style>
  <w:style w:type="paragraph" w:styleId="Header">
    <w:name w:val="header"/>
    <w:basedOn w:val="Normal"/>
    <w:link w:val="HeaderChar"/>
    <w:uiPriority w:val="99"/>
    <w:unhideWhenUsed/>
    <w:rsid w:val="00196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25A"/>
  </w:style>
  <w:style w:type="paragraph" w:styleId="Footer">
    <w:name w:val="footer"/>
    <w:basedOn w:val="Normal"/>
    <w:link w:val="FooterChar"/>
    <w:uiPriority w:val="99"/>
    <w:unhideWhenUsed/>
    <w:rsid w:val="00196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25A"/>
  </w:style>
  <w:style w:type="paragraph" w:styleId="TOC1">
    <w:name w:val="toc 1"/>
    <w:basedOn w:val="Normal"/>
    <w:next w:val="Normal"/>
    <w:autoRedefine/>
    <w:uiPriority w:val="39"/>
    <w:unhideWhenUsed/>
    <w:rsid w:val="0019625A"/>
    <w:pPr>
      <w:spacing w:after="10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5A"/>
  </w:style>
  <w:style w:type="paragraph" w:styleId="Heading1">
    <w:name w:val="heading 1"/>
    <w:basedOn w:val="Normal"/>
    <w:next w:val="Normal"/>
    <w:link w:val="Heading1Char"/>
    <w:uiPriority w:val="9"/>
    <w:qFormat/>
    <w:rsid w:val="0019625A"/>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25A"/>
    <w:rPr>
      <w:rFonts w:ascii="Arial" w:eastAsiaTheme="majorEastAsia" w:hAnsi="Arial" w:cstheme="majorBidi"/>
      <w:b/>
      <w:bCs/>
      <w:sz w:val="20"/>
      <w:szCs w:val="28"/>
    </w:rPr>
  </w:style>
  <w:style w:type="character" w:customStyle="1" w:styleId="hps">
    <w:name w:val="hps"/>
    <w:basedOn w:val="DefaultParagraphFont"/>
    <w:rsid w:val="0019625A"/>
  </w:style>
  <w:style w:type="paragraph" w:styleId="NormalWeb">
    <w:name w:val="Normal (Web)"/>
    <w:basedOn w:val="Normal"/>
    <w:uiPriority w:val="99"/>
    <w:unhideWhenUsed/>
    <w:rsid w:val="0019625A"/>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atn">
    <w:name w:val="atn"/>
    <w:basedOn w:val="DefaultParagraphFont"/>
    <w:rsid w:val="0019625A"/>
  </w:style>
  <w:style w:type="character" w:styleId="Hyperlink">
    <w:name w:val="Hyperlink"/>
    <w:basedOn w:val="DefaultParagraphFont"/>
    <w:uiPriority w:val="99"/>
    <w:unhideWhenUsed/>
    <w:rsid w:val="0019625A"/>
    <w:rPr>
      <w:color w:val="0000FF" w:themeColor="hyperlink"/>
      <w:u w:val="single"/>
    </w:rPr>
  </w:style>
  <w:style w:type="paragraph" w:styleId="FootnoteText">
    <w:name w:val="footnote text"/>
    <w:basedOn w:val="Normal"/>
    <w:link w:val="FootnoteTextChar"/>
    <w:unhideWhenUsed/>
    <w:rsid w:val="0019625A"/>
    <w:pPr>
      <w:jc w:val="both"/>
    </w:pPr>
    <w:rPr>
      <w:rFonts w:ascii="Arial" w:eastAsia="Times New Roman" w:hAnsi="Arial"/>
      <w:sz w:val="20"/>
      <w:szCs w:val="20"/>
      <w:lang w:val="en-GB" w:eastAsia="x-none"/>
    </w:rPr>
  </w:style>
  <w:style w:type="character" w:customStyle="1" w:styleId="FootnoteTextChar">
    <w:name w:val="Footnote Text Char"/>
    <w:basedOn w:val="DefaultParagraphFont"/>
    <w:link w:val="FootnoteText"/>
    <w:rsid w:val="0019625A"/>
    <w:rPr>
      <w:rFonts w:ascii="Arial" w:eastAsia="Times New Roman" w:hAnsi="Arial"/>
      <w:sz w:val="20"/>
      <w:szCs w:val="20"/>
      <w:lang w:val="en-GB" w:eastAsia="x-none"/>
    </w:rPr>
  </w:style>
  <w:style w:type="character" w:styleId="FootnoteReference">
    <w:name w:val="footnote reference"/>
    <w:uiPriority w:val="99"/>
    <w:unhideWhenUsed/>
    <w:rsid w:val="0019625A"/>
    <w:rPr>
      <w:vertAlign w:val="superscript"/>
    </w:rPr>
  </w:style>
  <w:style w:type="paragraph" w:styleId="NoSpacing">
    <w:name w:val="No Spacing"/>
    <w:link w:val="NoSpacingChar"/>
    <w:uiPriority w:val="1"/>
    <w:qFormat/>
    <w:rsid w:val="0019625A"/>
    <w:pPr>
      <w:spacing w:after="0" w:line="240" w:lineRule="auto"/>
    </w:pPr>
  </w:style>
  <w:style w:type="character" w:customStyle="1" w:styleId="titleblue1">
    <w:name w:val="titleblue1"/>
    <w:basedOn w:val="DefaultParagraphFont"/>
    <w:rsid w:val="0019625A"/>
    <w:rPr>
      <w:b/>
      <w:bCs/>
      <w:color w:val="003399"/>
      <w:sz w:val="20"/>
      <w:szCs w:val="20"/>
    </w:rPr>
  </w:style>
  <w:style w:type="character" w:styleId="Emphasis">
    <w:name w:val="Emphasis"/>
    <w:basedOn w:val="DefaultParagraphFont"/>
    <w:uiPriority w:val="20"/>
    <w:qFormat/>
    <w:rsid w:val="0019625A"/>
    <w:rPr>
      <w:i/>
      <w:iCs/>
    </w:rPr>
  </w:style>
  <w:style w:type="paragraph" w:customStyle="1" w:styleId="a">
    <w:name w:val="РАД"/>
    <w:basedOn w:val="Normal"/>
    <w:link w:val="Char"/>
    <w:qFormat/>
    <w:rsid w:val="0019625A"/>
    <w:pPr>
      <w:autoSpaceDE w:val="0"/>
      <w:autoSpaceDN w:val="0"/>
      <w:adjustRightInd w:val="0"/>
      <w:spacing w:after="0" w:line="360" w:lineRule="auto"/>
      <w:jc w:val="both"/>
    </w:pPr>
    <w:rPr>
      <w:rFonts w:ascii="Arial" w:hAnsi="Arial" w:cs="Arial"/>
      <w:bCs/>
      <w:iCs/>
      <w:sz w:val="20"/>
      <w:szCs w:val="20"/>
      <w:lang w:val="sr-Cyrl-CS" w:eastAsia="ja-JP"/>
    </w:rPr>
  </w:style>
  <w:style w:type="character" w:customStyle="1" w:styleId="Char">
    <w:name w:val="РАД Char"/>
    <w:basedOn w:val="DefaultParagraphFont"/>
    <w:link w:val="a"/>
    <w:rsid w:val="0019625A"/>
    <w:rPr>
      <w:rFonts w:ascii="Arial" w:hAnsi="Arial" w:cs="Arial"/>
      <w:bCs/>
      <w:iCs/>
      <w:sz w:val="20"/>
      <w:szCs w:val="20"/>
      <w:lang w:val="sr-Cyrl-CS" w:eastAsia="ja-JP"/>
    </w:rPr>
  </w:style>
  <w:style w:type="character" w:customStyle="1" w:styleId="NoSpacingChar">
    <w:name w:val="No Spacing Char"/>
    <w:basedOn w:val="DefaultParagraphFont"/>
    <w:link w:val="NoSpacing"/>
    <w:uiPriority w:val="1"/>
    <w:rsid w:val="0019625A"/>
  </w:style>
  <w:style w:type="paragraph" w:styleId="BalloonText">
    <w:name w:val="Balloon Text"/>
    <w:basedOn w:val="Normal"/>
    <w:link w:val="BalloonTextChar"/>
    <w:uiPriority w:val="99"/>
    <w:semiHidden/>
    <w:unhideWhenUsed/>
    <w:rsid w:val="00196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25A"/>
    <w:rPr>
      <w:rFonts w:ascii="Tahoma" w:hAnsi="Tahoma" w:cs="Tahoma"/>
      <w:sz w:val="16"/>
      <w:szCs w:val="16"/>
    </w:rPr>
  </w:style>
  <w:style w:type="paragraph" w:styleId="Header">
    <w:name w:val="header"/>
    <w:basedOn w:val="Normal"/>
    <w:link w:val="HeaderChar"/>
    <w:uiPriority w:val="99"/>
    <w:unhideWhenUsed/>
    <w:rsid w:val="00196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25A"/>
  </w:style>
  <w:style w:type="paragraph" w:styleId="Footer">
    <w:name w:val="footer"/>
    <w:basedOn w:val="Normal"/>
    <w:link w:val="FooterChar"/>
    <w:uiPriority w:val="99"/>
    <w:unhideWhenUsed/>
    <w:rsid w:val="00196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25A"/>
  </w:style>
  <w:style w:type="paragraph" w:styleId="TOC1">
    <w:name w:val="toc 1"/>
    <w:basedOn w:val="Normal"/>
    <w:next w:val="Normal"/>
    <w:autoRedefine/>
    <w:uiPriority w:val="39"/>
    <w:unhideWhenUsed/>
    <w:rsid w:val="0019625A"/>
    <w:pPr>
      <w:spacing w:after="10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6092">
      <w:bodyDiv w:val="1"/>
      <w:marLeft w:val="0"/>
      <w:marRight w:val="0"/>
      <w:marTop w:val="0"/>
      <w:marBottom w:val="0"/>
      <w:divBdr>
        <w:top w:val="none" w:sz="0" w:space="0" w:color="auto"/>
        <w:left w:val="none" w:sz="0" w:space="0" w:color="auto"/>
        <w:bottom w:val="none" w:sz="0" w:space="0" w:color="auto"/>
        <w:right w:val="none" w:sz="0" w:space="0" w:color="auto"/>
      </w:divBdr>
      <w:divsChild>
        <w:div w:id="721565027">
          <w:marLeft w:val="0"/>
          <w:marRight w:val="0"/>
          <w:marTop w:val="0"/>
          <w:marBottom w:val="0"/>
          <w:divBdr>
            <w:top w:val="none" w:sz="0" w:space="0" w:color="auto"/>
            <w:left w:val="none" w:sz="0" w:space="0" w:color="auto"/>
            <w:bottom w:val="none" w:sz="0" w:space="0" w:color="auto"/>
            <w:right w:val="none" w:sz="0" w:space="0" w:color="auto"/>
          </w:divBdr>
          <w:divsChild>
            <w:div w:id="1262882665">
              <w:marLeft w:val="0"/>
              <w:marRight w:val="0"/>
              <w:marTop w:val="0"/>
              <w:marBottom w:val="0"/>
              <w:divBdr>
                <w:top w:val="none" w:sz="0" w:space="0" w:color="auto"/>
                <w:left w:val="none" w:sz="0" w:space="0" w:color="auto"/>
                <w:bottom w:val="none" w:sz="0" w:space="0" w:color="auto"/>
                <w:right w:val="none" w:sz="0" w:space="0" w:color="auto"/>
              </w:divBdr>
              <w:divsChild>
                <w:div w:id="1992980460">
                  <w:marLeft w:val="0"/>
                  <w:marRight w:val="0"/>
                  <w:marTop w:val="0"/>
                  <w:marBottom w:val="0"/>
                  <w:divBdr>
                    <w:top w:val="none" w:sz="0" w:space="0" w:color="auto"/>
                    <w:left w:val="none" w:sz="0" w:space="0" w:color="auto"/>
                    <w:bottom w:val="none" w:sz="0" w:space="0" w:color="auto"/>
                    <w:right w:val="none" w:sz="0" w:space="0" w:color="auto"/>
                  </w:divBdr>
                  <w:divsChild>
                    <w:div w:id="1021130152">
                      <w:marLeft w:val="0"/>
                      <w:marRight w:val="0"/>
                      <w:marTop w:val="0"/>
                      <w:marBottom w:val="0"/>
                      <w:divBdr>
                        <w:top w:val="none" w:sz="0" w:space="0" w:color="auto"/>
                        <w:left w:val="none" w:sz="0" w:space="0" w:color="auto"/>
                        <w:bottom w:val="none" w:sz="0" w:space="0" w:color="auto"/>
                        <w:right w:val="none" w:sz="0" w:space="0" w:color="auto"/>
                      </w:divBdr>
                      <w:divsChild>
                        <w:div w:id="2074431161">
                          <w:marLeft w:val="0"/>
                          <w:marRight w:val="0"/>
                          <w:marTop w:val="0"/>
                          <w:marBottom w:val="0"/>
                          <w:divBdr>
                            <w:top w:val="none" w:sz="0" w:space="0" w:color="auto"/>
                            <w:left w:val="none" w:sz="0" w:space="0" w:color="auto"/>
                            <w:bottom w:val="none" w:sz="0" w:space="0" w:color="auto"/>
                            <w:right w:val="none" w:sz="0" w:space="0" w:color="auto"/>
                          </w:divBdr>
                          <w:divsChild>
                            <w:div w:id="2110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935341">
      <w:bodyDiv w:val="1"/>
      <w:marLeft w:val="0"/>
      <w:marRight w:val="0"/>
      <w:marTop w:val="0"/>
      <w:marBottom w:val="0"/>
      <w:divBdr>
        <w:top w:val="none" w:sz="0" w:space="0" w:color="auto"/>
        <w:left w:val="none" w:sz="0" w:space="0" w:color="auto"/>
        <w:bottom w:val="none" w:sz="0" w:space="0" w:color="auto"/>
        <w:right w:val="none" w:sz="0" w:space="0" w:color="auto"/>
      </w:divBdr>
      <w:divsChild>
        <w:div w:id="1482389150">
          <w:marLeft w:val="0"/>
          <w:marRight w:val="0"/>
          <w:marTop w:val="0"/>
          <w:marBottom w:val="0"/>
          <w:divBdr>
            <w:top w:val="none" w:sz="0" w:space="0" w:color="auto"/>
            <w:left w:val="none" w:sz="0" w:space="0" w:color="auto"/>
            <w:bottom w:val="none" w:sz="0" w:space="0" w:color="auto"/>
            <w:right w:val="none" w:sz="0" w:space="0" w:color="auto"/>
          </w:divBdr>
          <w:divsChild>
            <w:div w:id="339508849">
              <w:marLeft w:val="0"/>
              <w:marRight w:val="0"/>
              <w:marTop w:val="0"/>
              <w:marBottom w:val="0"/>
              <w:divBdr>
                <w:top w:val="none" w:sz="0" w:space="0" w:color="auto"/>
                <w:left w:val="none" w:sz="0" w:space="0" w:color="auto"/>
                <w:bottom w:val="none" w:sz="0" w:space="0" w:color="auto"/>
                <w:right w:val="none" w:sz="0" w:space="0" w:color="auto"/>
              </w:divBdr>
              <w:divsChild>
                <w:div w:id="1205485182">
                  <w:marLeft w:val="0"/>
                  <w:marRight w:val="0"/>
                  <w:marTop w:val="0"/>
                  <w:marBottom w:val="0"/>
                  <w:divBdr>
                    <w:top w:val="none" w:sz="0" w:space="0" w:color="auto"/>
                    <w:left w:val="none" w:sz="0" w:space="0" w:color="auto"/>
                    <w:bottom w:val="none" w:sz="0" w:space="0" w:color="auto"/>
                    <w:right w:val="none" w:sz="0" w:space="0" w:color="auto"/>
                  </w:divBdr>
                  <w:divsChild>
                    <w:div w:id="1652521494">
                      <w:marLeft w:val="0"/>
                      <w:marRight w:val="0"/>
                      <w:marTop w:val="0"/>
                      <w:marBottom w:val="0"/>
                      <w:divBdr>
                        <w:top w:val="none" w:sz="0" w:space="0" w:color="auto"/>
                        <w:left w:val="none" w:sz="0" w:space="0" w:color="auto"/>
                        <w:bottom w:val="none" w:sz="0" w:space="0" w:color="auto"/>
                        <w:right w:val="none" w:sz="0" w:space="0" w:color="auto"/>
                      </w:divBdr>
                      <w:divsChild>
                        <w:div w:id="435953518">
                          <w:marLeft w:val="0"/>
                          <w:marRight w:val="0"/>
                          <w:marTop w:val="0"/>
                          <w:marBottom w:val="0"/>
                          <w:divBdr>
                            <w:top w:val="none" w:sz="0" w:space="0" w:color="auto"/>
                            <w:left w:val="none" w:sz="0" w:space="0" w:color="auto"/>
                            <w:bottom w:val="none" w:sz="0" w:space="0" w:color="auto"/>
                            <w:right w:val="none" w:sz="0" w:space="0" w:color="auto"/>
                          </w:divBdr>
                          <w:divsChild>
                            <w:div w:id="81344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055272">
      <w:bodyDiv w:val="1"/>
      <w:marLeft w:val="0"/>
      <w:marRight w:val="0"/>
      <w:marTop w:val="0"/>
      <w:marBottom w:val="0"/>
      <w:divBdr>
        <w:top w:val="none" w:sz="0" w:space="0" w:color="auto"/>
        <w:left w:val="none" w:sz="0" w:space="0" w:color="auto"/>
        <w:bottom w:val="none" w:sz="0" w:space="0" w:color="auto"/>
        <w:right w:val="none" w:sz="0" w:space="0" w:color="auto"/>
      </w:divBdr>
      <w:divsChild>
        <w:div w:id="746263431">
          <w:marLeft w:val="0"/>
          <w:marRight w:val="0"/>
          <w:marTop w:val="0"/>
          <w:marBottom w:val="0"/>
          <w:divBdr>
            <w:top w:val="none" w:sz="0" w:space="0" w:color="auto"/>
            <w:left w:val="none" w:sz="0" w:space="0" w:color="auto"/>
            <w:bottom w:val="none" w:sz="0" w:space="0" w:color="auto"/>
            <w:right w:val="none" w:sz="0" w:space="0" w:color="auto"/>
          </w:divBdr>
          <w:divsChild>
            <w:div w:id="708722006">
              <w:marLeft w:val="0"/>
              <w:marRight w:val="0"/>
              <w:marTop w:val="0"/>
              <w:marBottom w:val="0"/>
              <w:divBdr>
                <w:top w:val="none" w:sz="0" w:space="0" w:color="auto"/>
                <w:left w:val="none" w:sz="0" w:space="0" w:color="auto"/>
                <w:bottom w:val="none" w:sz="0" w:space="0" w:color="auto"/>
                <w:right w:val="none" w:sz="0" w:space="0" w:color="auto"/>
              </w:divBdr>
              <w:divsChild>
                <w:div w:id="1058550588">
                  <w:marLeft w:val="0"/>
                  <w:marRight w:val="0"/>
                  <w:marTop w:val="0"/>
                  <w:marBottom w:val="0"/>
                  <w:divBdr>
                    <w:top w:val="none" w:sz="0" w:space="0" w:color="auto"/>
                    <w:left w:val="none" w:sz="0" w:space="0" w:color="auto"/>
                    <w:bottom w:val="none" w:sz="0" w:space="0" w:color="auto"/>
                    <w:right w:val="none" w:sz="0" w:space="0" w:color="auto"/>
                  </w:divBdr>
                  <w:divsChild>
                    <w:div w:id="1164081305">
                      <w:marLeft w:val="0"/>
                      <w:marRight w:val="0"/>
                      <w:marTop w:val="0"/>
                      <w:marBottom w:val="0"/>
                      <w:divBdr>
                        <w:top w:val="none" w:sz="0" w:space="0" w:color="auto"/>
                        <w:left w:val="none" w:sz="0" w:space="0" w:color="auto"/>
                        <w:bottom w:val="none" w:sz="0" w:space="0" w:color="auto"/>
                        <w:right w:val="none" w:sz="0" w:space="0" w:color="auto"/>
                      </w:divBdr>
                      <w:divsChild>
                        <w:div w:id="1547526066">
                          <w:marLeft w:val="0"/>
                          <w:marRight w:val="0"/>
                          <w:marTop w:val="0"/>
                          <w:marBottom w:val="0"/>
                          <w:divBdr>
                            <w:top w:val="none" w:sz="0" w:space="0" w:color="auto"/>
                            <w:left w:val="none" w:sz="0" w:space="0" w:color="auto"/>
                            <w:bottom w:val="none" w:sz="0" w:space="0" w:color="auto"/>
                            <w:right w:val="none" w:sz="0" w:space="0" w:color="auto"/>
                          </w:divBdr>
                          <w:divsChild>
                            <w:div w:id="18179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98523">
      <w:bodyDiv w:val="1"/>
      <w:marLeft w:val="0"/>
      <w:marRight w:val="0"/>
      <w:marTop w:val="0"/>
      <w:marBottom w:val="0"/>
      <w:divBdr>
        <w:top w:val="none" w:sz="0" w:space="0" w:color="auto"/>
        <w:left w:val="none" w:sz="0" w:space="0" w:color="auto"/>
        <w:bottom w:val="none" w:sz="0" w:space="0" w:color="auto"/>
        <w:right w:val="none" w:sz="0" w:space="0" w:color="auto"/>
      </w:divBdr>
      <w:divsChild>
        <w:div w:id="1069040840">
          <w:marLeft w:val="0"/>
          <w:marRight w:val="0"/>
          <w:marTop w:val="0"/>
          <w:marBottom w:val="0"/>
          <w:divBdr>
            <w:top w:val="none" w:sz="0" w:space="0" w:color="auto"/>
            <w:left w:val="none" w:sz="0" w:space="0" w:color="auto"/>
            <w:bottom w:val="none" w:sz="0" w:space="0" w:color="auto"/>
            <w:right w:val="none" w:sz="0" w:space="0" w:color="auto"/>
          </w:divBdr>
          <w:divsChild>
            <w:div w:id="453911066">
              <w:marLeft w:val="0"/>
              <w:marRight w:val="0"/>
              <w:marTop w:val="0"/>
              <w:marBottom w:val="0"/>
              <w:divBdr>
                <w:top w:val="none" w:sz="0" w:space="0" w:color="auto"/>
                <w:left w:val="none" w:sz="0" w:space="0" w:color="auto"/>
                <w:bottom w:val="none" w:sz="0" w:space="0" w:color="auto"/>
                <w:right w:val="none" w:sz="0" w:space="0" w:color="auto"/>
              </w:divBdr>
              <w:divsChild>
                <w:div w:id="1581528118">
                  <w:marLeft w:val="0"/>
                  <w:marRight w:val="0"/>
                  <w:marTop w:val="0"/>
                  <w:marBottom w:val="0"/>
                  <w:divBdr>
                    <w:top w:val="none" w:sz="0" w:space="0" w:color="auto"/>
                    <w:left w:val="none" w:sz="0" w:space="0" w:color="auto"/>
                    <w:bottom w:val="none" w:sz="0" w:space="0" w:color="auto"/>
                    <w:right w:val="none" w:sz="0" w:space="0" w:color="auto"/>
                  </w:divBdr>
                  <w:divsChild>
                    <w:div w:id="1673024227">
                      <w:marLeft w:val="0"/>
                      <w:marRight w:val="0"/>
                      <w:marTop w:val="0"/>
                      <w:marBottom w:val="0"/>
                      <w:divBdr>
                        <w:top w:val="none" w:sz="0" w:space="0" w:color="auto"/>
                        <w:left w:val="none" w:sz="0" w:space="0" w:color="auto"/>
                        <w:bottom w:val="none" w:sz="0" w:space="0" w:color="auto"/>
                        <w:right w:val="none" w:sz="0" w:space="0" w:color="auto"/>
                      </w:divBdr>
                      <w:divsChild>
                        <w:div w:id="104202566">
                          <w:marLeft w:val="0"/>
                          <w:marRight w:val="0"/>
                          <w:marTop w:val="0"/>
                          <w:marBottom w:val="0"/>
                          <w:divBdr>
                            <w:top w:val="none" w:sz="0" w:space="0" w:color="auto"/>
                            <w:left w:val="none" w:sz="0" w:space="0" w:color="auto"/>
                            <w:bottom w:val="none" w:sz="0" w:space="0" w:color="auto"/>
                            <w:right w:val="none" w:sz="0" w:space="0" w:color="auto"/>
                          </w:divBdr>
                          <w:divsChild>
                            <w:div w:id="13499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dravlje.gov.rs/tmpmz-admin/downloads/zakoni1/Strategija%20Za%20Razvoj%20I%20Zdravlje%20Mladih.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tection-of-minors.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lada.si/o_vladi/kdo_je_kdo/ministrstva/ministrstvo_za_izobrazevanje_znanost_in_spor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vlada.si/o_vladi/kdo_je_kdo/ministrstva/ministrstvo_za_delo_druzino_socialne_zadeve_in_enake_moznosti/"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dre.pt/pdf1sdip/2007/08/15600/0527705285.pdf" TargetMode="External"/><Relationship Id="rId13" Type="http://schemas.openxmlformats.org/officeDocument/2006/relationships/hyperlink" Target="http://www.unicef.org/specialsession/how_country/edr_slovenia_en.PDF" TargetMode="External"/><Relationship Id="rId18" Type="http://schemas.openxmlformats.org/officeDocument/2006/relationships/hyperlink" Target="http://www.garesnica.hr/documents/5/glasnik-2-13.pdf" TargetMode="External"/><Relationship Id="rId3" Type="http://schemas.openxmlformats.org/officeDocument/2006/relationships/hyperlink" Target="http://www.amphoraproject.net/files/Germany%20-%20Country%20Report.pdf?PHPSESSID=vmjpku4vrbrpcp11tfilru7a35" TargetMode="External"/><Relationship Id="rId7" Type="http://schemas.openxmlformats.org/officeDocument/2006/relationships/hyperlink" Target="http://www.dre.pt/pdf1s%5C2002%5C01%5C020A00%5C04830486.pdf" TargetMode="External"/><Relationship Id="rId12" Type="http://schemas.openxmlformats.org/officeDocument/2006/relationships/hyperlink" Target="http://www.mddsz.gov.si/fileadmin/mddsz.gov.si/pageuploads/dokumenti__pdf/pom2006_2016_en.pdf" TargetMode="External"/><Relationship Id="rId17" Type="http://schemas.openxmlformats.org/officeDocument/2006/relationships/hyperlink" Target="http://www.zakon.hr/z/279/Zakon-o-prekr%C5%A1ajima-protiv-javnog-reda-i-mira" TargetMode="External"/><Relationship Id="rId2" Type="http://schemas.openxmlformats.org/officeDocument/2006/relationships/hyperlink" Target="http://aams.it/site.php?id=home" TargetMode="External"/><Relationship Id="rId16" Type="http://schemas.openxmlformats.org/officeDocument/2006/relationships/hyperlink" Target="http://www.zakon.hr/z/151/Zakon-o-ugostiteljskoj-djelatnosti" TargetMode="External"/><Relationship Id="rId20" Type="http://schemas.openxmlformats.org/officeDocument/2006/relationships/hyperlink" Target="http://www.zakon.hr/z/88/Obiteljski-zakon" TargetMode="External"/><Relationship Id="rId1" Type="http://schemas.openxmlformats.org/officeDocument/2006/relationships/hyperlink" Target="http://www.amphoraproject.net/files/Bulgaria%20-%20Country%20Report.pdf?PHPSESSID=vmjpku4vrbrpcp11tfilru7a35" TargetMode="External"/><Relationship Id="rId6" Type="http://schemas.openxmlformats.org/officeDocument/2006/relationships/hyperlink" Target="http://www.acleu.eu/static/ACLEU/pdf/CL%20in%20Portugal.pdf" TargetMode="External"/><Relationship Id="rId11" Type="http://schemas.openxmlformats.org/officeDocument/2006/relationships/hyperlink" Target="http://www.emcdda.europa.eu/attachements.cfm/att_142568_EN_SK-NR2010.pdf" TargetMode="External"/><Relationship Id="rId5" Type="http://schemas.openxmlformats.org/officeDocument/2006/relationships/hyperlink" Target="http://www.scml.pt/scml/a_instituicao/" TargetMode="External"/><Relationship Id="rId15" Type="http://schemas.openxmlformats.org/officeDocument/2006/relationships/hyperlink" Target="http://www.zakon.hr/z/175/" TargetMode="External"/><Relationship Id="rId10" Type="http://schemas.openxmlformats.org/officeDocument/2006/relationships/hyperlink" Target="http://www.protection-of-minors.eu/en/SK_overview.php" TargetMode="External"/><Relationship Id="rId19" Type="http://schemas.openxmlformats.org/officeDocument/2006/relationships/hyperlink" Target="http://www.ozalj.hr/index2/images/stories/sggo_2012/sggo_2012_2.pdf" TargetMode="External"/><Relationship Id="rId4" Type="http://schemas.openxmlformats.org/officeDocument/2006/relationships/hyperlink" Target="http://www.dre.pt/cgi/dr1s.exe?t=d&amp;cap=&amp;doc=19893658&amp;v01=1&amp;v02=1989-12-02&amp;v03=&amp;v04=&amp;v05=&amp;v06=&amp;v07=&amp;v08=&amp;v09=&amp;v10=&amp;v11=&amp;v12=&amp;v13=&amp;v14=&amp;v15=&amp;v16=&amp;v17=&amp;v18=&amp;v19=&amp;v20=&amp;v21=&amp;v22=&amp;v23=&amp;v24=&amp;v25=&amp;sort=0&amp;submit=Pesquisar&amp;d=1989-12-02&amp;maxDate=2013-11-26&amp;minDate=1960-01-01" TargetMode="External"/><Relationship Id="rId9" Type="http://schemas.openxmlformats.org/officeDocument/2006/relationships/hyperlink" Target="http://www.amphoraproject.net/files/Romania%20-%20Country%20Report.pdf?PHPSESSID=vmjpku4vrbrpcp11tfilru7a35" TargetMode="External"/><Relationship Id="rId14" Type="http://schemas.openxmlformats.org/officeDocument/2006/relationships/hyperlink" Target="http://cadial.hidra.hr/searchdoc.php?action=search&amp;lang=hr&amp;query=Zakon+o+igrama+na+sre%C4%87u&amp;searchText=on&amp;searchTitle=on&amp;resultdetails=titles&amp;displayOptions=on&amp;filteracttype=all&amp;filtereuchapter=all&amp;filterfields=all&amp;resultlimit=on&amp;resultlimitnum=10&amp;id_doc=oTOAI9oEJx8biWAUqmiRA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2BDB-6F71-4F60-BEF3-64A63A9D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7519</Words>
  <Characters>42861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2</cp:revision>
  <dcterms:created xsi:type="dcterms:W3CDTF">2013-12-11T14:21:00Z</dcterms:created>
  <dcterms:modified xsi:type="dcterms:W3CDTF">2013-12-11T15:16:00Z</dcterms:modified>
</cp:coreProperties>
</file>